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378" w:rsidRPr="00EE06F1" w:rsidRDefault="00B141A6" w:rsidP="00EA6709">
      <w:pPr>
        <w:pStyle w:val="Heading1"/>
      </w:pPr>
      <w:bookmarkStart w:id="0" w:name="_Toc56596462"/>
      <w:r w:rsidRPr="00EE06F1">
        <w:t>Healing conversations: A Learning Journey from the H</w:t>
      </w:r>
      <w:r w:rsidR="002C4581" w:rsidRPr="00EE06F1">
        <w:t>eart</w:t>
      </w:r>
      <w:bookmarkEnd w:id="0"/>
    </w:p>
    <w:p w:rsidR="00A22378" w:rsidRDefault="00B141A6" w:rsidP="00467DE4">
      <w:bookmarkStart w:id="1" w:name="_Toc56596463"/>
      <w:r w:rsidRPr="00EE06F1">
        <w:t>A Resource for Teaching about Sensitive I</w:t>
      </w:r>
      <w:r w:rsidR="00656028" w:rsidRPr="00EE06F1">
        <w:t>ssues</w:t>
      </w:r>
      <w:bookmarkEnd w:id="1"/>
    </w:p>
    <w:p w:rsidR="00A22378" w:rsidRDefault="002C4581">
      <w:pPr>
        <w:spacing w:after="0" w:line="276" w:lineRule="auto"/>
      </w:pPr>
      <w:r>
        <w:t xml:space="preserve">Copyright © </w:t>
      </w:r>
      <w:r w:rsidR="00B834AB">
        <w:t xml:space="preserve">August </w:t>
      </w:r>
      <w:r>
        <w:t>2020</w:t>
      </w:r>
      <w:r w:rsidR="00825E27">
        <w:t xml:space="preserve"> </w:t>
      </w:r>
    </w:p>
    <w:p w:rsidR="00A22378" w:rsidRDefault="00A22378">
      <w:pPr>
        <w:spacing w:after="0" w:line="276" w:lineRule="auto"/>
      </w:pPr>
    </w:p>
    <w:p w:rsidR="00A22378" w:rsidRDefault="002C4581">
      <w:pPr>
        <w:spacing w:after="0" w:line="276" w:lineRule="auto"/>
      </w:pPr>
      <w:r>
        <w:t>Elementary Teachers’ Federation of Ontario (ETFO)</w:t>
      </w:r>
    </w:p>
    <w:p w:rsidR="00A22378" w:rsidRPr="00A602C5" w:rsidRDefault="002C4581">
      <w:pPr>
        <w:spacing w:after="0" w:line="276" w:lineRule="auto"/>
        <w:rPr>
          <w:lang w:val="it-IT"/>
        </w:rPr>
      </w:pPr>
      <w:r w:rsidRPr="00A602C5">
        <w:rPr>
          <w:lang w:val="it-IT"/>
        </w:rPr>
        <w:t>136 Isabella Street, Toronto, Ontario, Canada</w:t>
      </w:r>
    </w:p>
    <w:p w:rsidR="00F215DC" w:rsidRDefault="002C4581" w:rsidP="00F215DC">
      <w:pPr>
        <w:spacing w:line="240" w:lineRule="auto"/>
        <w:rPr>
          <w:lang w:val="it-IT"/>
        </w:rPr>
      </w:pPr>
      <w:r w:rsidRPr="00A602C5">
        <w:rPr>
          <w:lang w:val="it-IT"/>
        </w:rPr>
        <w:t xml:space="preserve">416-962-3836 | 1-800-838-3836 | </w:t>
      </w:r>
      <w:r w:rsidR="0044582A">
        <w:fldChar w:fldCharType="begin"/>
      </w:r>
      <w:r w:rsidR="0044582A">
        <w:instrText xml:space="preserve"> HYPERLINK "http://etfo.ca/Pages/Home.aspx" \o "etfo.ca" \h </w:instrText>
      </w:r>
      <w:r w:rsidR="0044582A">
        <w:fldChar w:fldCharType="separate"/>
      </w:r>
      <w:r w:rsidRPr="00A602C5">
        <w:rPr>
          <w:color w:val="0000FF"/>
          <w:lang w:val="it-IT"/>
        </w:rPr>
        <w:t>etfo.ca</w:t>
      </w:r>
      <w:r w:rsidR="0044582A">
        <w:rPr>
          <w:color w:val="0000FF"/>
          <w:lang w:val="it-IT"/>
        </w:rPr>
        <w:fldChar w:fldCharType="end"/>
      </w:r>
      <w:bookmarkStart w:id="2" w:name="_Toc56596464"/>
    </w:p>
    <w:p w:rsidR="00A22378" w:rsidRPr="00F215DC" w:rsidRDefault="002C4581" w:rsidP="00210343">
      <w:pPr>
        <w:pStyle w:val="Heading1"/>
        <w:rPr>
          <w:lang w:val="it-IT"/>
        </w:rPr>
      </w:pPr>
      <w:r>
        <w:t>ETFO EQUITY STATEMENT</w:t>
      </w:r>
      <w:bookmarkEnd w:id="2"/>
    </w:p>
    <w:p w:rsidR="00A22378" w:rsidRDefault="002C4581">
      <w:pPr>
        <w:spacing w:after="0" w:line="276" w:lineRule="auto"/>
      </w:pPr>
      <w:r>
        <w:t xml:space="preserve">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t>
      </w:r>
      <w:r w:rsidR="00F05E2B">
        <w:t xml:space="preserve">that </w:t>
      </w:r>
      <w:r>
        <w:t xml:space="preserve">result </w:t>
      </w:r>
      <w:r w:rsidR="00F05E2B">
        <w:t xml:space="preserve">in </w:t>
      </w:r>
      <w:r>
        <w:t xml:space="preserve">equality, diversity and </w:t>
      </w:r>
      <w:r w:rsidRPr="00A95699">
        <w:t xml:space="preserve">foster </w:t>
      </w:r>
      <w:r>
        <w:t>respect and dignity for all.</w:t>
      </w:r>
    </w:p>
    <w:p w:rsidR="00A22378" w:rsidRDefault="002C4581" w:rsidP="00210343">
      <w:pPr>
        <w:pStyle w:val="Heading1"/>
      </w:pPr>
      <w:bookmarkStart w:id="3" w:name="_Toc56596465"/>
      <w:r>
        <w:t>ETFO HUMAN RIGHTS STATEMENT</w:t>
      </w:r>
      <w:bookmarkEnd w:id="3"/>
    </w:p>
    <w:p w:rsidR="00A22378" w:rsidRDefault="002C4581">
      <w:pPr>
        <w:spacing w:after="0" w:line="276" w:lineRule="auto"/>
      </w:pPr>
      <w:r>
        <w:t>The Elementary Teachers’ Federation of Ontario is committed to:</w:t>
      </w:r>
    </w:p>
    <w:p w:rsidR="00A22378" w:rsidRDefault="002C4581">
      <w:pPr>
        <w:widowControl w:val="0"/>
        <w:numPr>
          <w:ilvl w:val="0"/>
          <w:numId w:val="8"/>
        </w:numPr>
        <w:spacing w:after="0" w:line="276" w:lineRule="auto"/>
      </w:pPr>
      <w:r>
        <w:t>providing an environment for members that is free from harassment and discrimination at all provincial or local Federation sponsored activities;</w:t>
      </w:r>
    </w:p>
    <w:p w:rsidR="00A22378" w:rsidRDefault="002C4581">
      <w:pPr>
        <w:widowControl w:val="0"/>
        <w:numPr>
          <w:ilvl w:val="0"/>
          <w:numId w:val="8"/>
        </w:numPr>
        <w:spacing w:after="0" w:line="276" w:lineRule="auto"/>
      </w:pPr>
      <w:r>
        <w:t>fostering the goodwill and trust necessary to protect the rights of all individuals within the organization;</w:t>
      </w:r>
    </w:p>
    <w:p w:rsidR="00A22378" w:rsidRDefault="002C4581">
      <w:pPr>
        <w:widowControl w:val="0"/>
        <w:numPr>
          <w:ilvl w:val="0"/>
          <w:numId w:val="8"/>
        </w:numPr>
        <w:spacing w:after="0" w:line="276" w:lineRule="auto"/>
      </w:pPr>
      <w:r>
        <w:t xml:space="preserve">neither tolerating nor condoning </w:t>
      </w:r>
      <w:proofErr w:type="spellStart"/>
      <w:r>
        <w:t>behaviour</w:t>
      </w:r>
      <w:proofErr w:type="spellEnd"/>
      <w:r>
        <w:t xml:space="preserve"> that undermines the dignity or self-esteem of individuals or the integrity of relationships; and</w:t>
      </w:r>
    </w:p>
    <w:p w:rsidR="00A22378" w:rsidRDefault="002C4581">
      <w:pPr>
        <w:widowControl w:val="0"/>
        <w:numPr>
          <w:ilvl w:val="0"/>
          <w:numId w:val="8"/>
        </w:numPr>
        <w:spacing w:after="200" w:line="276" w:lineRule="auto"/>
      </w:pPr>
      <w:r>
        <w:t>promoting mutual respect, understanding</w:t>
      </w:r>
      <w:r w:rsidR="00563A6F">
        <w:t>,</w:t>
      </w:r>
      <w:r>
        <w:t xml:space="preserve"> and co-operation as the basis of interaction among all members.</w:t>
      </w:r>
    </w:p>
    <w:p w:rsidR="00A22378" w:rsidRDefault="002C4581">
      <w:pPr>
        <w:spacing w:after="0" w:line="276" w:lineRule="auto"/>
      </w:pPr>
      <w:r>
        <w:t>Harassment and discrimination on the basis of a prohibited ground are violations of the Ontario Human Rights Code and are illegal. The Elementary Teachers’ Federation of Ontario will not tolerate any form of harassment or discrimination, as defined by the Ontario Human Rights Code, at provincial or local Federation sponsored activities.</w:t>
      </w:r>
    </w:p>
    <w:p w:rsidR="00A22378" w:rsidRPr="00DC4511" w:rsidRDefault="002C4581" w:rsidP="00B64D1D">
      <w:pPr>
        <w:pStyle w:val="Heading1"/>
      </w:pPr>
      <w:bookmarkStart w:id="4" w:name="_Toc56596466"/>
      <w:r w:rsidRPr="00DC4511">
        <w:t>ETFO LAND ACKNOWLEDGEMENT</w:t>
      </w:r>
      <w:bookmarkEnd w:id="4"/>
    </w:p>
    <w:p w:rsidR="00A22378" w:rsidRDefault="002C4581">
      <w:pPr>
        <w:spacing w:after="0" w:line="276" w:lineRule="auto"/>
      </w:pPr>
      <w:r>
        <w:t>In the spirit of Truth and Reconciliation, the Elementary Teachers’ Federation of Ontario acknowledges that we are gathered today on the customary and traditional lands of the Indigenous Peoples of this territory.</w:t>
      </w:r>
    </w:p>
    <w:p w:rsidR="00A22378" w:rsidRDefault="00A22378">
      <w:pPr>
        <w:spacing w:after="0" w:line="276" w:lineRule="auto"/>
      </w:pPr>
    </w:p>
    <w:p w:rsidR="00A22378" w:rsidRDefault="002C4581" w:rsidP="00B64D1D">
      <w:pPr>
        <w:pStyle w:val="Heading1"/>
      </w:pPr>
      <w:bookmarkStart w:id="5" w:name="_Toc56596467"/>
      <w:r>
        <w:lastRenderedPageBreak/>
        <w:t>ETFO AND THE TRUTH AND RECONCILIATION COMMISSION CALLS TO ACTION</w:t>
      </w:r>
      <w:bookmarkEnd w:id="5"/>
    </w:p>
    <w:p w:rsidR="00A22378" w:rsidRDefault="002C4581">
      <w:pPr>
        <w:spacing w:after="0" w:line="276" w:lineRule="auto"/>
      </w:pPr>
      <w:r>
        <w:t xml:space="preserve">It is integral for educators to move forward into reconciliation with the Indigenous Peoples of Canada. In 2015, ETFO endorsed the Truth and Reconciliation Commission’s (TRC) </w:t>
      </w:r>
      <w:hyperlink r:id="rId9" w:tooltip="Calls to Action">
        <w:r>
          <w:rPr>
            <w:color w:val="0000FF"/>
            <w:u w:val="single"/>
          </w:rPr>
          <w:t>Calls to Action</w:t>
        </w:r>
      </w:hyperlink>
      <w:r>
        <w:t xml:space="preserve">. It is our hope to educate and inform ETFO members on the diversity of Indigenous Peoples in Canada and the complex historical and current relationship between Canada and Indigenous </w:t>
      </w:r>
      <w:r w:rsidR="002A649B">
        <w:t>nations</w:t>
      </w:r>
      <w:r>
        <w:t xml:space="preserve">. </w:t>
      </w:r>
    </w:p>
    <w:p w:rsidR="00A22378" w:rsidRPr="00DA1663" w:rsidRDefault="002C4581" w:rsidP="00B64D1D">
      <w:pPr>
        <w:pStyle w:val="Heading1"/>
      </w:pPr>
      <w:r w:rsidRPr="00DA1663">
        <w:t>ACKNOWLEDGEMENTS</w:t>
      </w:r>
    </w:p>
    <w:p w:rsidR="00A22378" w:rsidRDefault="002C4581">
      <w:pPr>
        <w:spacing w:after="0" w:line="276" w:lineRule="auto"/>
      </w:pPr>
      <w:r>
        <w:t xml:space="preserve">To support ETFO members in integrating First Nations, Métis and Inuit (FNMI) perspectives, worldviews and content into their learning and instructional practices, ETFO works with </w:t>
      </w:r>
      <w:r w:rsidR="00F05E2B">
        <w:t xml:space="preserve">its </w:t>
      </w:r>
      <w:r>
        <w:t xml:space="preserve">members, allies and Indigenous Peoples and/or organizations to develop authentic and relevant resources and professional learning opportunities. </w:t>
      </w:r>
    </w:p>
    <w:p w:rsidR="00A22378" w:rsidRPr="00DA1663" w:rsidRDefault="002C4581" w:rsidP="00B64D1D">
      <w:pPr>
        <w:pStyle w:val="Heading1"/>
      </w:pPr>
      <w:r w:rsidRPr="00DA1663">
        <w:t>ETFO Writers</w:t>
      </w:r>
    </w:p>
    <w:p w:rsidR="00A22378" w:rsidRPr="00E600FC" w:rsidRDefault="002C4581" w:rsidP="006569F5">
      <w:pPr>
        <w:spacing w:after="0" w:line="276" w:lineRule="auto"/>
      </w:pPr>
      <w:r w:rsidRPr="00E600FC">
        <w:t>Anika Guthrie (</w:t>
      </w:r>
      <w:proofErr w:type="spellStart"/>
      <w:r w:rsidR="00E600FC" w:rsidRPr="00E600FC">
        <w:t>Anishinaabe</w:t>
      </w:r>
      <w:proofErr w:type="spellEnd"/>
      <w:r w:rsidRPr="00E600FC">
        <w:t>), Lakehead Elementary Teachers’ Local</w:t>
      </w:r>
    </w:p>
    <w:p w:rsidR="00A22378" w:rsidRPr="00E600FC" w:rsidRDefault="002C4581">
      <w:pPr>
        <w:spacing w:after="0" w:line="276" w:lineRule="auto"/>
      </w:pPr>
      <w:r w:rsidRPr="00E600FC">
        <w:t>Emily Chan (Chinese Canadian), Elementary Teachers’ of Toronto Local</w:t>
      </w:r>
    </w:p>
    <w:p w:rsidR="00A22378" w:rsidRDefault="002C4581">
      <w:pPr>
        <w:spacing w:after="0" w:line="276" w:lineRule="auto"/>
      </w:pPr>
      <w:proofErr w:type="spellStart"/>
      <w:r w:rsidRPr="00E600FC">
        <w:t>Marjolaine</w:t>
      </w:r>
      <w:proofErr w:type="spellEnd"/>
      <w:r w:rsidRPr="00E600FC">
        <w:t xml:space="preserve"> </w:t>
      </w:r>
      <w:proofErr w:type="spellStart"/>
      <w:r w:rsidRPr="00E600FC">
        <w:t>LaPointe</w:t>
      </w:r>
      <w:proofErr w:type="spellEnd"/>
      <w:r w:rsidRPr="00E600FC">
        <w:t xml:space="preserve"> (</w:t>
      </w:r>
      <w:proofErr w:type="spellStart"/>
      <w:r w:rsidR="00E600FC" w:rsidRPr="00E600FC">
        <w:t>Anishinaabe</w:t>
      </w:r>
      <w:proofErr w:type="spellEnd"/>
      <w:r w:rsidRPr="00E600FC">
        <w:t>),</w:t>
      </w:r>
      <w:r>
        <w:t xml:space="preserve"> </w:t>
      </w:r>
      <w:proofErr w:type="spellStart"/>
      <w:r>
        <w:t>KawarthaPine</w:t>
      </w:r>
      <w:proofErr w:type="spellEnd"/>
      <w:r w:rsidR="00FD6708">
        <w:t xml:space="preserve"> R</w:t>
      </w:r>
      <w:r>
        <w:t>idge Teachers’ Local</w:t>
      </w:r>
    </w:p>
    <w:p w:rsidR="00A22378" w:rsidRPr="00DA1663" w:rsidRDefault="002C4581" w:rsidP="00B64D1D">
      <w:pPr>
        <w:pStyle w:val="Heading1"/>
      </w:pPr>
      <w:r w:rsidRPr="00DA1663">
        <w:t>Advisors</w:t>
      </w:r>
    </w:p>
    <w:p w:rsidR="00C9509E" w:rsidRDefault="002C4581">
      <w:pPr>
        <w:spacing w:after="0" w:line="276" w:lineRule="auto"/>
      </w:pPr>
      <w:r w:rsidRPr="00176F13">
        <w:t>Charlene</w:t>
      </w:r>
      <w:r w:rsidR="005D57B9" w:rsidRPr="00176F13">
        <w:t xml:space="preserve"> </w:t>
      </w:r>
      <w:proofErr w:type="spellStart"/>
      <w:r w:rsidR="005D57B9" w:rsidRPr="00176F13">
        <w:t>Bearhead</w:t>
      </w:r>
      <w:proofErr w:type="spellEnd"/>
      <w:r w:rsidR="00C25DDC" w:rsidRPr="00176F13">
        <w:t xml:space="preserve">, </w:t>
      </w:r>
      <w:r w:rsidR="00C25DDC" w:rsidRPr="00C25DDC">
        <w:t>Director of Reconciliation, Canadian Geographic</w:t>
      </w:r>
      <w:r w:rsidR="00C9509E">
        <w:t xml:space="preserve"> and </w:t>
      </w:r>
    </w:p>
    <w:p w:rsidR="00A22378" w:rsidRPr="00E600FC" w:rsidRDefault="005D57B9" w:rsidP="00C9509E">
      <w:pPr>
        <w:spacing w:after="0" w:line="276" w:lineRule="auto"/>
        <w:rPr>
          <w:highlight w:val="yellow"/>
        </w:rPr>
      </w:pPr>
      <w:r>
        <w:t xml:space="preserve">Education Lead, </w:t>
      </w:r>
      <w:r w:rsidR="00C9509E" w:rsidRPr="00C9509E">
        <w:t>The Moose Hide Campaign</w:t>
      </w:r>
    </w:p>
    <w:p w:rsidR="00A22378" w:rsidRPr="00E600FC" w:rsidRDefault="00176F13">
      <w:pPr>
        <w:spacing w:after="0" w:line="276" w:lineRule="auto"/>
        <w:rPr>
          <w:highlight w:val="yellow"/>
        </w:rPr>
      </w:pPr>
      <w:r w:rsidRPr="00176F13">
        <w:t>Jane Hubbard</w:t>
      </w:r>
      <w:r w:rsidR="002C4581" w:rsidRPr="00176F13">
        <w:t xml:space="preserve">, </w:t>
      </w:r>
      <w:r w:rsidR="00C9509E" w:rsidRPr="00176F13">
        <w:t>Director</w:t>
      </w:r>
      <w:r w:rsidR="00C9509E" w:rsidRPr="00C9509E">
        <w:t xml:space="preserve"> of Education, </w:t>
      </w:r>
      <w:r w:rsidR="002C4581" w:rsidRPr="00C9509E">
        <w:t>Legacy of Hope Foundation</w:t>
      </w:r>
    </w:p>
    <w:p w:rsidR="00A22378" w:rsidRDefault="00620498">
      <w:pPr>
        <w:spacing w:after="0" w:line="276" w:lineRule="auto"/>
      </w:pPr>
      <w:r w:rsidRPr="00C25DDC">
        <w:t xml:space="preserve">Sarah Wright </w:t>
      </w:r>
      <w:r w:rsidR="002C4581" w:rsidRPr="00C25DDC">
        <w:t>Cardinal (</w:t>
      </w:r>
      <w:r w:rsidR="00C25DDC" w:rsidRPr="00C25DDC">
        <w:t>Cree</w:t>
      </w:r>
      <w:r w:rsidR="002C4581" w:rsidRPr="00C25DDC">
        <w:t xml:space="preserve">), </w:t>
      </w:r>
      <w:r w:rsidR="00C9509E">
        <w:t xml:space="preserve">Assistant Professor, </w:t>
      </w:r>
      <w:r w:rsidR="002C4581" w:rsidRPr="00C25DDC">
        <w:t>University of Victoria</w:t>
      </w:r>
    </w:p>
    <w:p w:rsidR="00A22378" w:rsidRPr="00DA1663" w:rsidRDefault="002C4581" w:rsidP="00B64D1D">
      <w:pPr>
        <w:pStyle w:val="Heading1"/>
      </w:pPr>
      <w:r w:rsidRPr="00DA1663">
        <w:t>Reviewer</w:t>
      </w:r>
    </w:p>
    <w:p w:rsidR="00A22378" w:rsidRDefault="002C4581">
      <w:pPr>
        <w:spacing w:after="0" w:line="276" w:lineRule="auto"/>
      </w:pPr>
      <w:r>
        <w:t xml:space="preserve">Angela </w:t>
      </w:r>
      <w:proofErr w:type="spellStart"/>
      <w:r>
        <w:t>Mashford</w:t>
      </w:r>
      <w:proofErr w:type="spellEnd"/>
      <w:r>
        <w:t>-Pringle (Algonquin/</w:t>
      </w:r>
      <w:proofErr w:type="spellStart"/>
      <w:r>
        <w:t>Anishinaabe</w:t>
      </w:r>
      <w:proofErr w:type="spellEnd"/>
      <w:r>
        <w:t>), University of Toront</w:t>
      </w:r>
      <w:r w:rsidR="002446C9">
        <w:t>o</w:t>
      </w:r>
    </w:p>
    <w:p w:rsidR="00A22378" w:rsidRPr="00DA1663" w:rsidRDefault="002C4581" w:rsidP="00B64D1D">
      <w:pPr>
        <w:pStyle w:val="Heading1"/>
      </w:pPr>
      <w:r w:rsidRPr="00DA1663">
        <w:t>Editor</w:t>
      </w:r>
    </w:p>
    <w:p w:rsidR="00A22378" w:rsidRDefault="002C4581">
      <w:pPr>
        <w:spacing w:after="0" w:line="276" w:lineRule="auto"/>
      </w:pPr>
      <w:r>
        <w:t>Jennifer Franks (Cree/Métis), Consultant</w:t>
      </w:r>
    </w:p>
    <w:p w:rsidR="00A22378" w:rsidRPr="00DA1663" w:rsidRDefault="002C4581" w:rsidP="00B64D1D">
      <w:pPr>
        <w:pStyle w:val="Heading1"/>
      </w:pPr>
      <w:r w:rsidRPr="00DA1663">
        <w:t>Illustrator</w:t>
      </w:r>
    </w:p>
    <w:p w:rsidR="00A22378" w:rsidRDefault="002C4581">
      <w:pPr>
        <w:spacing w:after="0" w:line="276" w:lineRule="auto"/>
      </w:pPr>
      <w:r>
        <w:t xml:space="preserve">Nathalie </w:t>
      </w:r>
      <w:proofErr w:type="spellStart"/>
      <w:r>
        <w:t>Bertin</w:t>
      </w:r>
      <w:proofErr w:type="spellEnd"/>
      <w:r>
        <w:t xml:space="preserve"> (Métis), Multi-disciplinary Artist</w:t>
      </w:r>
    </w:p>
    <w:p w:rsidR="00A22378" w:rsidRPr="00DA1663" w:rsidRDefault="002C4581" w:rsidP="00B64D1D">
      <w:pPr>
        <w:pStyle w:val="Heading1"/>
      </w:pPr>
      <w:r w:rsidRPr="00B64D1D">
        <w:lastRenderedPageBreak/>
        <w:t>ETFO</w:t>
      </w:r>
      <w:r w:rsidRPr="00DA1663">
        <w:t xml:space="preserve"> Staff</w:t>
      </w:r>
    </w:p>
    <w:p w:rsidR="00A22378" w:rsidRDefault="002C4581" w:rsidP="004D4F9C">
      <w:pPr>
        <w:spacing w:after="0" w:line="276" w:lineRule="auto"/>
      </w:pPr>
      <w:r>
        <w:t>Rachel Mishenene (</w:t>
      </w:r>
      <w:proofErr w:type="spellStart"/>
      <w:r>
        <w:t>Anishinaabe</w:t>
      </w:r>
      <w:proofErr w:type="spellEnd"/>
      <w:r>
        <w:t>), Executive Assistant</w:t>
      </w:r>
    </w:p>
    <w:p w:rsidR="004D4F9C" w:rsidRDefault="003D6F63" w:rsidP="004D4F9C">
      <w:pPr>
        <w:spacing w:after="0" w:line="276" w:lineRule="auto"/>
      </w:pPr>
      <w:r>
        <w:t>Sabrina Sawyer (</w:t>
      </w:r>
      <w:proofErr w:type="spellStart"/>
      <w:r>
        <w:t>Anishinaabe</w:t>
      </w:r>
      <w:proofErr w:type="spellEnd"/>
      <w:r>
        <w:t xml:space="preserve">), Executive Assistant </w:t>
      </w:r>
    </w:p>
    <w:p w:rsidR="00E564D4" w:rsidRPr="00E564D4" w:rsidRDefault="002C4581" w:rsidP="00B64D1D">
      <w:pPr>
        <w:pStyle w:val="Heading1"/>
      </w:pPr>
      <w:r w:rsidRPr="00593A2A">
        <w:t>WHAT’S INSIDE?</w:t>
      </w:r>
    </w:p>
    <w:p w:rsidR="00A22378" w:rsidRPr="009F5603" w:rsidRDefault="002C4581" w:rsidP="006363AD">
      <w:pPr>
        <w:spacing w:after="0"/>
      </w:pPr>
      <w:r w:rsidRPr="009F5603">
        <w:t>Preamble</w:t>
      </w:r>
    </w:p>
    <w:p w:rsidR="00A22378" w:rsidRPr="009F5603" w:rsidRDefault="002C4581" w:rsidP="006363AD">
      <w:pPr>
        <w:spacing w:after="0"/>
      </w:pPr>
      <w:r w:rsidRPr="009F5603">
        <w:t>Artist Statement</w:t>
      </w:r>
    </w:p>
    <w:p w:rsidR="00424B16" w:rsidRDefault="00424B16" w:rsidP="006363AD">
      <w:pPr>
        <w:spacing w:after="0"/>
      </w:pPr>
      <w:r>
        <w:t>An approach to developing this resource</w:t>
      </w:r>
    </w:p>
    <w:p w:rsidR="00A22378" w:rsidRPr="009F5603" w:rsidRDefault="002C4581" w:rsidP="006363AD">
      <w:pPr>
        <w:spacing w:after="0"/>
      </w:pPr>
      <w:r w:rsidRPr="009F5603">
        <w:t>Introduction</w:t>
      </w:r>
      <w:r w:rsidRPr="009F5603">
        <w:tab/>
      </w:r>
    </w:p>
    <w:p w:rsidR="00583CDB" w:rsidRDefault="002C4581" w:rsidP="006F059D">
      <w:pPr>
        <w:pStyle w:val="Heading2"/>
      </w:pPr>
      <w:bookmarkStart w:id="6" w:name="_heading=h.gjdgxs" w:colFirst="0" w:colLast="0"/>
      <w:bookmarkEnd w:id="6"/>
      <w:r w:rsidRPr="009F5603">
        <w:t>Teaching about sensitive issues</w:t>
      </w:r>
      <w:r w:rsidR="002E13F0" w:rsidRPr="009F5603">
        <w:t>, a</w:t>
      </w:r>
      <w:r w:rsidRPr="009F5603">
        <w:t xml:space="preserve"> framework</w:t>
      </w:r>
    </w:p>
    <w:p w:rsidR="00873AA9" w:rsidRPr="00D71544" w:rsidRDefault="00873AA9" w:rsidP="00467DE4">
      <w:pPr>
        <w:pStyle w:val="ListParagraph"/>
        <w:numPr>
          <w:ilvl w:val="0"/>
          <w:numId w:val="38"/>
        </w:numPr>
      </w:pPr>
      <w:r w:rsidRPr="00D71544">
        <w:t>Introduction</w:t>
      </w:r>
    </w:p>
    <w:p w:rsidR="00873AA9" w:rsidRPr="00D71544" w:rsidRDefault="00873AA9" w:rsidP="00467DE4">
      <w:pPr>
        <w:pStyle w:val="ListParagraph"/>
        <w:numPr>
          <w:ilvl w:val="0"/>
          <w:numId w:val="38"/>
        </w:numPr>
      </w:pPr>
      <w:r w:rsidRPr="00D71544">
        <w:t>Taking care of yourself – using a self-care approach to ensur</w:t>
      </w:r>
      <w:r w:rsidR="009F5603" w:rsidRPr="00D71544">
        <w:t>e a healthy balance in learning</w:t>
      </w:r>
      <w:r w:rsidRPr="00D71544">
        <w:t xml:space="preserve"> </w:t>
      </w:r>
    </w:p>
    <w:p w:rsidR="00873AA9" w:rsidRPr="00D71544" w:rsidRDefault="00873AA9" w:rsidP="00467DE4">
      <w:pPr>
        <w:pStyle w:val="ListParagraph"/>
        <w:numPr>
          <w:ilvl w:val="0"/>
          <w:numId w:val="38"/>
        </w:numPr>
      </w:pPr>
      <w:r w:rsidRPr="00D71544">
        <w:t>Building the foundation – things to do to acquire and build knowledg</w:t>
      </w:r>
      <w:r w:rsidR="009F5603" w:rsidRPr="00D71544">
        <w:t>e about Indigenous Peoples</w:t>
      </w:r>
    </w:p>
    <w:p w:rsidR="00873AA9" w:rsidRPr="00D71544" w:rsidRDefault="00873AA9" w:rsidP="00467DE4">
      <w:pPr>
        <w:pStyle w:val="ListParagraph"/>
        <w:numPr>
          <w:ilvl w:val="0"/>
          <w:numId w:val="38"/>
        </w:numPr>
      </w:pPr>
      <w:r w:rsidRPr="00D71544">
        <w:t xml:space="preserve">Inclusion in the classroom – approaches to support classroom learning and connection with Indigenous presence </w:t>
      </w:r>
    </w:p>
    <w:p w:rsidR="00873AA9" w:rsidRPr="00D71544" w:rsidRDefault="00873AA9" w:rsidP="00467DE4">
      <w:pPr>
        <w:pStyle w:val="ListParagraph"/>
        <w:numPr>
          <w:ilvl w:val="0"/>
          <w:numId w:val="38"/>
        </w:numPr>
      </w:pPr>
      <w:r w:rsidRPr="00D71544">
        <w:t>Reflecting on practice – looking back on what worked and d</w:t>
      </w:r>
      <w:r w:rsidR="009F5603" w:rsidRPr="00D71544">
        <w:t>id not, and planning next steps</w:t>
      </w:r>
    </w:p>
    <w:p w:rsidR="00A22378" w:rsidRPr="009F5603" w:rsidRDefault="00415A90" w:rsidP="00B64D1D">
      <w:pPr>
        <w:pStyle w:val="Heading1"/>
      </w:pPr>
      <w:r w:rsidRPr="009F5603">
        <w:t xml:space="preserve">The </w:t>
      </w:r>
      <w:r w:rsidR="002C4581" w:rsidRPr="009F5603">
        <w:t xml:space="preserve">Residential Schools </w:t>
      </w:r>
    </w:p>
    <w:p w:rsidR="00885C2A" w:rsidRPr="00D71544" w:rsidRDefault="00885C2A" w:rsidP="00467DE4">
      <w:pPr>
        <w:pStyle w:val="ListParagraph"/>
        <w:numPr>
          <w:ilvl w:val="0"/>
          <w:numId w:val="39"/>
        </w:numPr>
      </w:pPr>
      <w:r w:rsidRPr="00D71544">
        <w:t>About the advisor and the writer</w:t>
      </w:r>
    </w:p>
    <w:p w:rsidR="00A22378" w:rsidRPr="00D71544" w:rsidRDefault="002C4581" w:rsidP="00467DE4">
      <w:pPr>
        <w:pStyle w:val="ListParagraph"/>
        <w:numPr>
          <w:ilvl w:val="0"/>
          <w:numId w:val="39"/>
        </w:numPr>
      </w:pPr>
      <w:r w:rsidRPr="00D71544">
        <w:t>Introduction</w:t>
      </w:r>
    </w:p>
    <w:p w:rsidR="00A22378" w:rsidRPr="00D71544" w:rsidRDefault="00415A90" w:rsidP="00467DE4">
      <w:pPr>
        <w:pStyle w:val="ListParagraph"/>
        <w:numPr>
          <w:ilvl w:val="0"/>
          <w:numId w:val="39"/>
        </w:numPr>
      </w:pPr>
      <w:r w:rsidRPr="00D71544">
        <w:t>An</w:t>
      </w:r>
      <w:r w:rsidR="002C4581" w:rsidRPr="00D71544">
        <w:t xml:space="preserve"> </w:t>
      </w:r>
      <w:r w:rsidRPr="00D71544">
        <w:t>i</w:t>
      </w:r>
      <w:r w:rsidR="002C4581" w:rsidRPr="00D71544">
        <w:t>nterview</w:t>
      </w:r>
      <w:r w:rsidRPr="00D71544">
        <w:t xml:space="preserve"> with Jane Hubbard</w:t>
      </w:r>
    </w:p>
    <w:p w:rsidR="00A22378" w:rsidRPr="00D71544" w:rsidRDefault="002C4581" w:rsidP="00467DE4">
      <w:pPr>
        <w:pStyle w:val="ListParagraph"/>
        <w:numPr>
          <w:ilvl w:val="0"/>
          <w:numId w:val="39"/>
        </w:numPr>
      </w:pPr>
      <w:r w:rsidRPr="00D71544">
        <w:t>Resource highlight</w:t>
      </w:r>
    </w:p>
    <w:p w:rsidR="00A22378" w:rsidRPr="00D71544" w:rsidRDefault="00DE6AF8" w:rsidP="00467DE4">
      <w:pPr>
        <w:pStyle w:val="ListParagraph"/>
        <w:numPr>
          <w:ilvl w:val="0"/>
          <w:numId w:val="39"/>
        </w:numPr>
      </w:pPr>
      <w:r w:rsidRPr="00D71544">
        <w:t xml:space="preserve">Three </w:t>
      </w:r>
      <w:r w:rsidR="00415A90" w:rsidRPr="00D71544">
        <w:t>a</w:t>
      </w:r>
      <w:r w:rsidR="002C4581" w:rsidRPr="00D71544">
        <w:t>dditional resources</w:t>
      </w:r>
    </w:p>
    <w:p w:rsidR="00A22378" w:rsidRPr="009F5603" w:rsidRDefault="002C4581" w:rsidP="00B64D1D">
      <w:pPr>
        <w:pStyle w:val="Heading1"/>
      </w:pPr>
      <w:r w:rsidRPr="009F5603">
        <w:t xml:space="preserve">Missing and Murdered Indigenous Women </w:t>
      </w:r>
      <w:r w:rsidR="00593A2A" w:rsidRPr="009F5603">
        <w:t xml:space="preserve">and Girls </w:t>
      </w:r>
      <w:r w:rsidRPr="009F5603">
        <w:t>(MMIW</w:t>
      </w:r>
      <w:r w:rsidR="00593A2A" w:rsidRPr="009F5603">
        <w:t>G</w:t>
      </w:r>
      <w:r w:rsidRPr="009F5603">
        <w:t xml:space="preserve">) </w:t>
      </w:r>
    </w:p>
    <w:p w:rsidR="00885C2A" w:rsidRPr="00D71544" w:rsidRDefault="00885C2A" w:rsidP="00467DE4">
      <w:pPr>
        <w:pStyle w:val="ListParagraph"/>
        <w:numPr>
          <w:ilvl w:val="0"/>
          <w:numId w:val="40"/>
        </w:numPr>
      </w:pPr>
      <w:r w:rsidRPr="00D71544">
        <w:t>About the advisor and the writer</w:t>
      </w:r>
    </w:p>
    <w:p w:rsidR="00A22378" w:rsidRPr="00D71544" w:rsidRDefault="002C4581" w:rsidP="00467DE4">
      <w:pPr>
        <w:pStyle w:val="ListParagraph"/>
        <w:numPr>
          <w:ilvl w:val="0"/>
          <w:numId w:val="40"/>
        </w:numPr>
      </w:pPr>
      <w:r w:rsidRPr="00D71544">
        <w:t>Introduction</w:t>
      </w:r>
    </w:p>
    <w:p w:rsidR="00A22378" w:rsidRPr="00D71544" w:rsidRDefault="00415A90" w:rsidP="00467DE4">
      <w:pPr>
        <w:pStyle w:val="ListParagraph"/>
        <w:numPr>
          <w:ilvl w:val="0"/>
          <w:numId w:val="40"/>
        </w:numPr>
      </w:pPr>
      <w:r w:rsidRPr="00D71544">
        <w:t>An i</w:t>
      </w:r>
      <w:r w:rsidR="002C4581" w:rsidRPr="00D71544">
        <w:t>nterview</w:t>
      </w:r>
      <w:r w:rsidRPr="00D71544">
        <w:t xml:space="preserve"> with Charlene </w:t>
      </w:r>
      <w:proofErr w:type="spellStart"/>
      <w:r w:rsidRPr="00D71544">
        <w:t>Bearhead</w:t>
      </w:r>
      <w:proofErr w:type="spellEnd"/>
    </w:p>
    <w:p w:rsidR="00A22378" w:rsidRPr="00D71544" w:rsidRDefault="002C4581" w:rsidP="00467DE4">
      <w:pPr>
        <w:pStyle w:val="ListParagraph"/>
        <w:numPr>
          <w:ilvl w:val="0"/>
          <w:numId w:val="40"/>
        </w:numPr>
      </w:pPr>
      <w:r w:rsidRPr="00D71544">
        <w:t>Resource highlight</w:t>
      </w:r>
    </w:p>
    <w:p w:rsidR="00A22378" w:rsidRPr="00D71544" w:rsidRDefault="00DE6AF8" w:rsidP="00467DE4">
      <w:pPr>
        <w:pStyle w:val="ListParagraph"/>
        <w:numPr>
          <w:ilvl w:val="0"/>
          <w:numId w:val="40"/>
        </w:numPr>
      </w:pPr>
      <w:r w:rsidRPr="00D71544">
        <w:t>Three a</w:t>
      </w:r>
      <w:r w:rsidR="002C4581" w:rsidRPr="00D71544">
        <w:t>dditional resources</w:t>
      </w:r>
    </w:p>
    <w:p w:rsidR="00A22378" w:rsidRPr="009F5603" w:rsidRDefault="002C4581" w:rsidP="00B64D1D">
      <w:pPr>
        <w:pStyle w:val="Heading1"/>
      </w:pPr>
      <w:r w:rsidRPr="009F5603">
        <w:t xml:space="preserve">The </w:t>
      </w:r>
      <w:r w:rsidR="003B4F65">
        <w:t>Sixties Scoop</w:t>
      </w:r>
      <w:r w:rsidRPr="009F5603">
        <w:t xml:space="preserve"> </w:t>
      </w:r>
    </w:p>
    <w:p w:rsidR="00885C2A" w:rsidRPr="00D71544" w:rsidRDefault="00885C2A" w:rsidP="00467DE4">
      <w:pPr>
        <w:pStyle w:val="ListParagraph"/>
        <w:numPr>
          <w:ilvl w:val="0"/>
          <w:numId w:val="41"/>
        </w:numPr>
      </w:pPr>
      <w:r w:rsidRPr="00D71544">
        <w:t>About the advisor and the writer</w:t>
      </w:r>
    </w:p>
    <w:p w:rsidR="00A22378" w:rsidRPr="00D71544" w:rsidRDefault="002C4581" w:rsidP="00467DE4">
      <w:pPr>
        <w:pStyle w:val="ListParagraph"/>
        <w:numPr>
          <w:ilvl w:val="0"/>
          <w:numId w:val="41"/>
        </w:numPr>
      </w:pPr>
      <w:r w:rsidRPr="00D71544">
        <w:lastRenderedPageBreak/>
        <w:t>Introduction</w:t>
      </w:r>
    </w:p>
    <w:p w:rsidR="00A22378" w:rsidRPr="00D71544" w:rsidRDefault="00415A90" w:rsidP="00467DE4">
      <w:pPr>
        <w:pStyle w:val="ListParagraph"/>
        <w:numPr>
          <w:ilvl w:val="0"/>
          <w:numId w:val="41"/>
        </w:numPr>
      </w:pPr>
      <w:r w:rsidRPr="00D71544">
        <w:t>An i</w:t>
      </w:r>
      <w:r w:rsidR="002C4581" w:rsidRPr="00D71544">
        <w:t>nterview</w:t>
      </w:r>
      <w:r w:rsidR="00620498" w:rsidRPr="00D71544">
        <w:t xml:space="preserve"> with Sarah Wright </w:t>
      </w:r>
      <w:r w:rsidRPr="00D71544">
        <w:t>Cardinal</w:t>
      </w:r>
    </w:p>
    <w:p w:rsidR="00A22378" w:rsidRPr="00D71544" w:rsidRDefault="002C4581" w:rsidP="00467DE4">
      <w:pPr>
        <w:pStyle w:val="ListParagraph"/>
        <w:numPr>
          <w:ilvl w:val="0"/>
          <w:numId w:val="41"/>
        </w:numPr>
      </w:pPr>
      <w:r w:rsidRPr="00D71544">
        <w:t>Resource highlight</w:t>
      </w:r>
    </w:p>
    <w:p w:rsidR="00A22378" w:rsidRPr="00D71544" w:rsidRDefault="00DE6AF8" w:rsidP="00467DE4">
      <w:pPr>
        <w:pStyle w:val="ListParagraph"/>
        <w:numPr>
          <w:ilvl w:val="0"/>
          <w:numId w:val="41"/>
        </w:numPr>
      </w:pPr>
      <w:r w:rsidRPr="00D71544">
        <w:t>Three a</w:t>
      </w:r>
      <w:r w:rsidR="002C4581" w:rsidRPr="00D71544">
        <w:t>dditional resources</w:t>
      </w:r>
    </w:p>
    <w:p w:rsidR="002446C9" w:rsidRDefault="002C4581" w:rsidP="00B64D1D">
      <w:pPr>
        <w:pStyle w:val="Heading1"/>
      </w:pPr>
      <w:r w:rsidRPr="009F5603">
        <w:t>Conclusion</w:t>
      </w:r>
    </w:p>
    <w:p w:rsidR="00A22378" w:rsidRPr="001E16E1" w:rsidRDefault="00583CDB" w:rsidP="001E16E1">
      <w:r w:rsidRPr="009F5603">
        <w:t>Related ETFO Resources</w:t>
      </w:r>
      <w:bookmarkStart w:id="7" w:name="_heading=h.dvb8jkcdkjxs" w:colFirst="0" w:colLast="0"/>
      <w:bookmarkEnd w:id="7"/>
    </w:p>
    <w:p w:rsidR="00A22378" w:rsidRDefault="00583CDB" w:rsidP="001E16E1">
      <w:pPr>
        <w:pStyle w:val="Heading1"/>
      </w:pPr>
      <w:r>
        <w:t>PREAMBLE</w:t>
      </w:r>
    </w:p>
    <w:p w:rsidR="00A22378" w:rsidRDefault="002C4581" w:rsidP="001E16E1">
      <w:pPr>
        <w:pStyle w:val="Heading2"/>
      </w:pPr>
      <w:r>
        <w:t>Healing conversations: A learning journey from the heart</w:t>
      </w:r>
    </w:p>
    <w:p w:rsidR="00A22378" w:rsidRDefault="002C4581">
      <w:pPr>
        <w:spacing w:after="0" w:line="276" w:lineRule="auto"/>
      </w:pPr>
      <w:r>
        <w:t>Colonial practices inflicted on Indigenous Peoples caused a direct and intergenerational disruption in the lives of many children and families. Due to the</w:t>
      </w:r>
      <w:r w:rsidR="00927B0F">
        <w:t>ir</w:t>
      </w:r>
      <w:r>
        <w:t xml:space="preserve"> sensitive nature, learning and teaching about residential schools, the </w:t>
      </w:r>
      <w:r w:rsidR="003B4F65">
        <w:t>Sixties Scoop</w:t>
      </w:r>
      <w:r>
        <w:t xml:space="preserve"> and missing and murdered Indigenous women and girls (MMIWG) can be challenging. This resource combines a learning journey that includes heart-to-heart conversations on healing and moving forward. It also includes three featured educational resources specific to each topic for instructional use, and a self-care approach to learning and teaching about each.</w:t>
      </w:r>
    </w:p>
    <w:p w:rsidR="00A46241" w:rsidRPr="007A55AB" w:rsidRDefault="00A46241" w:rsidP="001E16E1">
      <w:pPr>
        <w:pStyle w:val="Heading2"/>
      </w:pPr>
      <w:r w:rsidRPr="007A55AB">
        <w:t xml:space="preserve">Discretionary Note: </w:t>
      </w:r>
    </w:p>
    <w:p w:rsidR="00A46241" w:rsidRDefault="00A46241" w:rsidP="00A46241">
      <w:pPr>
        <w:spacing w:after="0" w:line="276" w:lineRule="auto"/>
      </w:pPr>
      <w:r w:rsidRPr="00EA56E2">
        <w:t>This resource is sensitive in nature</w:t>
      </w:r>
      <w:r>
        <w:t xml:space="preserve"> due to the topics discussed. </w:t>
      </w:r>
      <w:r w:rsidRPr="00EA56E2">
        <w:t xml:space="preserve">Please ensure </w:t>
      </w:r>
      <w:r>
        <w:t>to r</w:t>
      </w:r>
      <w:r w:rsidRPr="00EA56E2">
        <w:t>ead the self-care section of this resource</w:t>
      </w:r>
      <w:r>
        <w:t>. Should</w:t>
      </w:r>
      <w:r w:rsidRPr="00EA56E2">
        <w:t xml:space="preserve"> you find the informat</w:t>
      </w:r>
      <w:r>
        <w:t xml:space="preserve">ion </w:t>
      </w:r>
      <w:r w:rsidR="003B4F65">
        <w:t>distressing</w:t>
      </w:r>
      <w:r>
        <w:t>, please consult</w:t>
      </w:r>
      <w:r w:rsidRPr="00EA56E2">
        <w:t xml:space="preserve"> additional </w:t>
      </w:r>
      <w:proofErr w:type="gramStart"/>
      <w:r w:rsidRPr="00EA56E2">
        <w:t>support</w:t>
      </w:r>
      <w:r>
        <w:t>s.</w:t>
      </w:r>
      <w:proofErr w:type="gramEnd"/>
      <w:r>
        <w:t xml:space="preserve"> This resource </w:t>
      </w:r>
      <w:r w:rsidRPr="00EA56E2">
        <w:t>provide</w:t>
      </w:r>
      <w:r>
        <w:t>s</w:t>
      </w:r>
      <w:r w:rsidRPr="00EA56E2">
        <w:t xml:space="preserve"> educators wit</w:t>
      </w:r>
      <w:r>
        <w:t xml:space="preserve">h information on the colonial impacts directed towards Indigenous Peoples in Canada. </w:t>
      </w:r>
      <w:r w:rsidRPr="00EA56E2">
        <w:t>It is our hope these</w:t>
      </w:r>
      <w:r>
        <w:t xml:space="preserve"> topics will bring awareness to educators and students, and encourage dialogue that addresses</w:t>
      </w:r>
      <w:r w:rsidRPr="00EA56E2">
        <w:t xml:space="preserve"> systemic racism and oppressive practices that </w:t>
      </w:r>
      <w:r>
        <w:t>continue to affect</w:t>
      </w:r>
      <w:r w:rsidRPr="00EA56E2">
        <w:t xml:space="preserve"> Indigenous Peoples</w:t>
      </w:r>
      <w:r>
        <w:t xml:space="preserve"> today</w:t>
      </w:r>
      <w:r w:rsidRPr="00EA56E2">
        <w:t>.</w:t>
      </w:r>
      <w:r>
        <w:t xml:space="preserve"> </w:t>
      </w:r>
    </w:p>
    <w:p w:rsidR="00A22378" w:rsidRDefault="002C4581" w:rsidP="00B64D1D">
      <w:pPr>
        <w:pStyle w:val="Heading1"/>
      </w:pPr>
      <w:bookmarkStart w:id="8" w:name="_heading=h.g9e4anpq58vb" w:colFirst="0" w:colLast="0"/>
      <w:bookmarkStart w:id="9" w:name="_Toc56596469"/>
      <w:bookmarkEnd w:id="8"/>
      <w:r>
        <w:t>ARTIST STATEMENT</w:t>
      </w:r>
      <w:bookmarkEnd w:id="9"/>
    </w:p>
    <w:p w:rsidR="00A22378" w:rsidRDefault="00A22378">
      <w:pPr>
        <w:spacing w:after="0" w:line="276" w:lineRule="auto"/>
      </w:pPr>
    </w:p>
    <w:p w:rsidR="00A22378" w:rsidRDefault="002C4581">
      <w:pPr>
        <w:spacing w:after="0" w:line="276" w:lineRule="auto"/>
      </w:pPr>
      <w:r>
        <w:t xml:space="preserve">Nathalie </w:t>
      </w:r>
      <w:proofErr w:type="spellStart"/>
      <w:r>
        <w:t>Bertin</w:t>
      </w:r>
      <w:proofErr w:type="spellEnd"/>
      <w:r>
        <w:t xml:space="preserve"> is a multi-disciplinary artist from Toronto, Ontario, Canada with documented roots in </w:t>
      </w:r>
      <w:proofErr w:type="spellStart"/>
      <w:r>
        <w:t>Michilimackinac</w:t>
      </w:r>
      <w:proofErr w:type="spellEnd"/>
      <w:r>
        <w:t xml:space="preserve"> &amp; Nipissing. She is of Métis, French, </w:t>
      </w:r>
      <w:proofErr w:type="spellStart"/>
      <w:r>
        <w:t>Anishinaabe</w:t>
      </w:r>
      <w:proofErr w:type="spellEnd"/>
      <w:r>
        <w:t xml:space="preserve"> and </w:t>
      </w:r>
      <w:proofErr w:type="spellStart"/>
      <w:r>
        <w:t>Omàmiwininiwak</w:t>
      </w:r>
      <w:proofErr w:type="spellEnd"/>
      <w:r>
        <w:t xml:space="preserve"> ancestry. </w:t>
      </w:r>
    </w:p>
    <w:p w:rsidR="00D97A69" w:rsidRDefault="00D97A69" w:rsidP="00B64D1D">
      <w:pPr>
        <w:pStyle w:val="Heading2"/>
      </w:pPr>
      <w:r>
        <w:t>About the cover:</w:t>
      </w:r>
    </w:p>
    <w:p w:rsidR="00D97A69" w:rsidRDefault="00D97A69">
      <w:pPr>
        <w:spacing w:after="0" w:line="276" w:lineRule="auto"/>
      </w:pPr>
    </w:p>
    <w:p w:rsidR="00A46241" w:rsidRDefault="00D97A69">
      <w:pPr>
        <w:spacing w:after="0" w:line="276" w:lineRule="auto"/>
      </w:pPr>
      <w:r w:rsidRPr="00D97A69">
        <w:lastRenderedPageBreak/>
        <w:t xml:space="preserve">In reading the interview transcripts for the </w:t>
      </w:r>
      <w:r w:rsidRPr="00D97A69">
        <w:rPr>
          <w:i/>
        </w:rPr>
        <w:t>Healing conversations: A learning journey from the heart</w:t>
      </w:r>
      <w:r w:rsidRPr="00D97A69">
        <w:t xml:space="preserve">, I thought I might glean a clear visual in each </w:t>
      </w:r>
      <w:r w:rsidR="00725D37">
        <w:t>topic</w:t>
      </w:r>
      <w:r w:rsidRPr="00D97A69">
        <w:t xml:space="preserve"> that would encompass the subject matter in just the right way. </w:t>
      </w:r>
      <w:r w:rsidR="00A46241">
        <w:t>We are still having these</w:t>
      </w:r>
      <w:r w:rsidRPr="00D97A69">
        <w:t xml:space="preserve"> conversations about residential schools, the </w:t>
      </w:r>
      <w:r w:rsidR="003B4F65">
        <w:t>Sixties Scoop</w:t>
      </w:r>
      <w:r w:rsidRPr="00D97A69">
        <w:t xml:space="preserve"> and the many issues </w:t>
      </w:r>
      <w:r w:rsidR="00A46241">
        <w:t>surrounding</w:t>
      </w:r>
      <w:r w:rsidRPr="00D97A69">
        <w:t xml:space="preserve"> missing and/or murdered </w:t>
      </w:r>
      <w:r w:rsidR="00392F3E">
        <w:t>I</w:t>
      </w:r>
      <w:r w:rsidRPr="00D97A69">
        <w:t xml:space="preserve">ndigenous women, girls and </w:t>
      </w:r>
      <w:r w:rsidR="00FD6708">
        <w:t>two</w:t>
      </w:r>
      <w:r w:rsidR="001260FF">
        <w:t>-</w:t>
      </w:r>
      <w:r w:rsidR="00FD6708">
        <w:t xml:space="preserve">spirit </w:t>
      </w:r>
      <w:r w:rsidRPr="00D97A69">
        <w:t xml:space="preserve">people. Certainly, the emotions are still very much on the surface and very raw. </w:t>
      </w:r>
    </w:p>
    <w:p w:rsidR="00A46241" w:rsidRDefault="00A46241">
      <w:pPr>
        <w:spacing w:after="0" w:line="276" w:lineRule="auto"/>
      </w:pPr>
    </w:p>
    <w:p w:rsidR="00A22378" w:rsidRDefault="00D97A69">
      <w:pPr>
        <w:spacing w:after="0" w:line="276" w:lineRule="auto"/>
      </w:pPr>
      <w:r w:rsidRPr="00D97A69">
        <w:t xml:space="preserve">The images in the illustration </w:t>
      </w:r>
      <w:r w:rsidR="00A46241">
        <w:t>were</w:t>
      </w:r>
      <w:r w:rsidRPr="00D97A69">
        <w:t xml:space="preserve"> </w:t>
      </w:r>
      <w:r w:rsidR="00A46241">
        <w:t>inspired</w:t>
      </w:r>
      <w:r w:rsidRPr="00D97A69">
        <w:t xml:space="preserve"> </w:t>
      </w:r>
      <w:r w:rsidR="00563A6F">
        <w:t>by</w:t>
      </w:r>
      <w:r w:rsidRPr="00D97A69">
        <w:t xml:space="preserve"> actual photos or content s</w:t>
      </w:r>
      <w:r w:rsidR="00A46241">
        <w:t xml:space="preserve">een </w:t>
      </w:r>
      <w:r w:rsidRPr="00D97A69">
        <w:t xml:space="preserve">in </w:t>
      </w:r>
      <w:r w:rsidR="00A46241">
        <w:t xml:space="preserve">the </w:t>
      </w:r>
      <w:r w:rsidRPr="00D97A69">
        <w:t xml:space="preserve">media </w:t>
      </w:r>
      <w:r w:rsidR="00A46241">
        <w:t>that many Indigenous Peoples may</w:t>
      </w:r>
      <w:r w:rsidRPr="00D97A69">
        <w:t xml:space="preserve"> immediately identify with. </w:t>
      </w:r>
      <w:r>
        <w:t>R</w:t>
      </w:r>
      <w:r w:rsidRPr="00D97A69">
        <w:t>ather than giving each “vignette” a finished look, I chose to keep them in rough graphite to invoke the sense of unfinished conversations and rawness</w:t>
      </w:r>
      <w:r w:rsidR="00A46241">
        <w:t xml:space="preserve"> of the issue</w:t>
      </w:r>
      <w:r w:rsidRPr="00D97A69">
        <w:t xml:space="preserve">. </w:t>
      </w:r>
      <w:r>
        <w:t>The lack of details (like in the children’s faces) and</w:t>
      </w:r>
      <w:r w:rsidR="00A46241">
        <w:t xml:space="preserve"> the</w:t>
      </w:r>
      <w:r>
        <w:t xml:space="preserve"> </w:t>
      </w:r>
      <w:proofErr w:type="spellStart"/>
      <w:r>
        <w:t>colours</w:t>
      </w:r>
      <w:proofErr w:type="spellEnd"/>
      <w:r>
        <w:t xml:space="preserve"> </w:t>
      </w:r>
      <w:r w:rsidRPr="00D97A69">
        <w:t xml:space="preserve">were </w:t>
      </w:r>
      <w:r w:rsidR="00A46241">
        <w:t>intentional and used to highlight specific contexts</w:t>
      </w:r>
      <w:r w:rsidRPr="00D97A69">
        <w:t xml:space="preserve">. The little blue </w:t>
      </w:r>
      <w:r w:rsidR="00A46241">
        <w:t>f</w:t>
      </w:r>
      <w:r w:rsidR="00725D37" w:rsidRPr="00D97A69">
        <w:t>orget-</w:t>
      </w:r>
      <w:r w:rsidR="00A46241">
        <w:t>m</w:t>
      </w:r>
      <w:r w:rsidR="00725D37" w:rsidRPr="00D97A69">
        <w:t>e-</w:t>
      </w:r>
      <w:r w:rsidR="00A46241">
        <w:t>n</w:t>
      </w:r>
      <w:r w:rsidR="00725D37" w:rsidRPr="00D97A69">
        <w:t xml:space="preserve">ot </w:t>
      </w:r>
      <w:r w:rsidRPr="00D97A69">
        <w:t xml:space="preserve">flowers </w:t>
      </w:r>
      <w:r w:rsidR="00392F3E">
        <w:t>are</w:t>
      </w:r>
      <w:r w:rsidR="00A46241">
        <w:t xml:space="preserve"> </w:t>
      </w:r>
      <w:r w:rsidR="00725D37">
        <w:t>premise</w:t>
      </w:r>
      <w:r w:rsidR="00A46241">
        <w:t>d</w:t>
      </w:r>
      <w:r w:rsidR="00725D37">
        <w:t xml:space="preserve"> </w:t>
      </w:r>
      <w:r w:rsidRPr="00D97A69">
        <w:t xml:space="preserve">on </w:t>
      </w:r>
      <w:r w:rsidR="00725D37">
        <w:t>the beadwork</w:t>
      </w:r>
      <w:r w:rsidRPr="00D97A69">
        <w:t xml:space="preserve"> that </w:t>
      </w:r>
      <w:r w:rsidR="00725D37">
        <w:t xml:space="preserve">the </w:t>
      </w:r>
      <w:r>
        <w:t xml:space="preserve">Métis </w:t>
      </w:r>
      <w:r w:rsidRPr="00D97A69">
        <w:t>women often use to honour those who have passed on or</w:t>
      </w:r>
      <w:r w:rsidR="00725D37">
        <w:t xml:space="preserve"> to</w:t>
      </w:r>
      <w:r w:rsidRPr="00D97A69">
        <w:t xml:space="preserve"> those whose stories still need to be told.</w:t>
      </w:r>
    </w:p>
    <w:p w:rsidR="00A22378" w:rsidRDefault="00A22378">
      <w:pPr>
        <w:spacing w:after="0" w:line="276" w:lineRule="auto"/>
      </w:pPr>
    </w:p>
    <w:p w:rsidR="00A22378" w:rsidRDefault="002C4581">
      <w:pPr>
        <w:spacing w:after="0" w:line="276" w:lineRule="auto"/>
      </w:pPr>
      <w:r>
        <w:t xml:space="preserve">For more information on Nathalie </w:t>
      </w:r>
      <w:proofErr w:type="spellStart"/>
      <w:r>
        <w:t>Bertin</w:t>
      </w:r>
      <w:proofErr w:type="spellEnd"/>
      <w:r>
        <w:t xml:space="preserve"> </w:t>
      </w:r>
      <w:r w:rsidR="00A46241">
        <w:t>visit</w:t>
      </w:r>
      <w:r>
        <w:t xml:space="preserve"> </w:t>
      </w:r>
      <w:hyperlink r:id="rId10" w:tooltip="nathaliebertin.com">
        <w:r>
          <w:rPr>
            <w:color w:val="0000FF"/>
            <w:u w:val="single"/>
          </w:rPr>
          <w:t>nathaliebertin.com</w:t>
        </w:r>
      </w:hyperlink>
      <w:r>
        <w:t>.</w:t>
      </w:r>
    </w:p>
    <w:p w:rsidR="00424B16" w:rsidRPr="00585750" w:rsidRDefault="00424B16" w:rsidP="00B64D1D">
      <w:pPr>
        <w:pStyle w:val="Heading1"/>
      </w:pPr>
      <w:r w:rsidRPr="00887808">
        <w:t>AN APPROACH TO DEVELOPING THIS RESOURCE</w:t>
      </w:r>
    </w:p>
    <w:p w:rsidR="00424B16" w:rsidRDefault="00424B16">
      <w:pPr>
        <w:spacing w:after="0" w:line="276" w:lineRule="auto"/>
      </w:pPr>
    </w:p>
    <w:p w:rsidR="00887808" w:rsidRDefault="00887808">
      <w:pPr>
        <w:spacing w:after="0" w:line="276" w:lineRule="auto"/>
      </w:pPr>
      <w:r>
        <w:t xml:space="preserve">In the design and development of ETFO Indigenous education resources, including this one here, the ETFO </w:t>
      </w:r>
      <w:r w:rsidR="00DF0393">
        <w:t xml:space="preserve">staff </w:t>
      </w:r>
      <w:r>
        <w:t xml:space="preserve">collaborated with Indigenous Peoples and Canadian allies working towards a more just society that acknowledges Indigenous </w:t>
      </w:r>
      <w:proofErr w:type="gramStart"/>
      <w:r>
        <w:t>Peoples</w:t>
      </w:r>
      <w:r w:rsidR="00AD66A5">
        <w:t xml:space="preserve"> </w:t>
      </w:r>
      <w:r>
        <w:t xml:space="preserve"> worldviews</w:t>
      </w:r>
      <w:proofErr w:type="gramEnd"/>
      <w:r>
        <w:t>, presence and honour of reconciliation.</w:t>
      </w:r>
    </w:p>
    <w:p w:rsidR="00887808" w:rsidRDefault="00887808">
      <w:pPr>
        <w:spacing w:after="0" w:line="276" w:lineRule="auto"/>
      </w:pPr>
    </w:p>
    <w:p w:rsidR="00887808" w:rsidRDefault="00887808">
      <w:pPr>
        <w:spacing w:after="0" w:line="276" w:lineRule="auto"/>
      </w:pPr>
      <w:r>
        <w:t>Many educators in Canada went through an education system that was dominated by single stories and perspectives of non-Indigenous Peoples, and did not include authentic Indigenous Peoples</w:t>
      </w:r>
      <w:r w:rsidR="00563A6F">
        <w:t>'</w:t>
      </w:r>
      <w:r>
        <w:t xml:space="preserve"> voices. To ensure that we learn in a respectful way that encompasses many voices and perspectives, especially from groups that have faced (and continue to face) discrimination and oppression, making community connections</w:t>
      </w:r>
      <w:r w:rsidR="00043253">
        <w:t xml:space="preserve"> is a good practice. </w:t>
      </w:r>
      <w:r>
        <w:t xml:space="preserve">To gain a better understanding of a specific topic or issue, connecting with key stakeholders, including experts, knowledge holders, elders, teachers, artists, etc… </w:t>
      </w:r>
      <w:r w:rsidR="00043253">
        <w:t xml:space="preserve">can provide a more in-depth learning experience. </w:t>
      </w:r>
    </w:p>
    <w:p w:rsidR="00043253" w:rsidRDefault="00043253">
      <w:pPr>
        <w:spacing w:after="0" w:line="276" w:lineRule="auto"/>
      </w:pPr>
    </w:p>
    <w:p w:rsidR="00043253" w:rsidRDefault="00043253">
      <w:pPr>
        <w:spacing w:after="0" w:line="276" w:lineRule="auto"/>
      </w:pPr>
      <w:r>
        <w:t>In the development of this resource</w:t>
      </w:r>
      <w:r w:rsidR="00D95978">
        <w:t>,</w:t>
      </w:r>
      <w:r>
        <w:t xml:space="preserve"> non-Indigenous and Indigenous Peoples were consulted to provide information and resources that would help all educators in their learning of the historical and current realities of the relationship between Canada and the Indigenous </w:t>
      </w:r>
      <w:r w:rsidR="00DF0393">
        <w:t xml:space="preserve">nations </w:t>
      </w:r>
      <w:r>
        <w:t xml:space="preserve">through actual one-on-one conversations. </w:t>
      </w:r>
    </w:p>
    <w:p w:rsidR="00043253" w:rsidRDefault="00043253">
      <w:pPr>
        <w:spacing w:after="0" w:line="276" w:lineRule="auto"/>
      </w:pPr>
    </w:p>
    <w:p w:rsidR="00D95978" w:rsidRDefault="00043253">
      <w:pPr>
        <w:spacing w:after="0" w:line="276" w:lineRule="auto"/>
      </w:pPr>
      <w:r>
        <w:lastRenderedPageBreak/>
        <w:t xml:space="preserve">To walk together as allies in reconciliation, the individuals invited to participate in this resource included: </w:t>
      </w:r>
    </w:p>
    <w:p w:rsidR="00D95978" w:rsidRDefault="00D95978" w:rsidP="00D95978">
      <w:pPr>
        <w:pStyle w:val="ListParagraph"/>
        <w:numPr>
          <w:ilvl w:val="0"/>
          <w:numId w:val="33"/>
        </w:numPr>
        <w:spacing w:after="0" w:line="276" w:lineRule="auto"/>
      </w:pPr>
      <w:r>
        <w:t xml:space="preserve">Three </w:t>
      </w:r>
      <w:r w:rsidR="00043253">
        <w:t xml:space="preserve">ETFO members who are exceptional educators and advocates to write the resource and conduct interviews; </w:t>
      </w:r>
    </w:p>
    <w:p w:rsidR="00D95978" w:rsidRDefault="00D95978" w:rsidP="00D95978">
      <w:pPr>
        <w:pStyle w:val="ListParagraph"/>
        <w:numPr>
          <w:ilvl w:val="0"/>
          <w:numId w:val="33"/>
        </w:numPr>
        <w:spacing w:after="0" w:line="276" w:lineRule="auto"/>
      </w:pPr>
      <w:r>
        <w:t>T</w:t>
      </w:r>
      <w:r w:rsidR="00043253">
        <w:t xml:space="preserve">hree advisors who bring a wealth of knowledge on a topic and a commitment to supporting educators in their instructional roles; </w:t>
      </w:r>
    </w:p>
    <w:p w:rsidR="00D95978" w:rsidRDefault="00D95978" w:rsidP="00D95978">
      <w:pPr>
        <w:pStyle w:val="ListParagraph"/>
        <w:numPr>
          <w:ilvl w:val="0"/>
          <w:numId w:val="33"/>
        </w:numPr>
        <w:spacing w:after="0" w:line="276" w:lineRule="auto"/>
      </w:pPr>
      <w:r>
        <w:t>A</w:t>
      </w:r>
      <w:r w:rsidR="00043253">
        <w:t>n editor who is also aware of the topics at hand</w:t>
      </w:r>
      <w:r>
        <w:t xml:space="preserve"> and understands Indigenous worldviews; </w:t>
      </w:r>
    </w:p>
    <w:p w:rsidR="00D95978" w:rsidRDefault="00D95978" w:rsidP="00D95978">
      <w:pPr>
        <w:pStyle w:val="ListParagraph"/>
        <w:numPr>
          <w:ilvl w:val="0"/>
          <w:numId w:val="33"/>
        </w:numPr>
        <w:spacing w:after="0" w:line="276" w:lineRule="auto"/>
      </w:pPr>
      <w:r>
        <w:t>A</w:t>
      </w:r>
      <w:r w:rsidR="00043253">
        <w:t>n illustrator that is committed to ensuring that the topics are respectfully reflected in the images</w:t>
      </w:r>
      <w:r>
        <w:t>;</w:t>
      </w:r>
      <w:r w:rsidR="00043253">
        <w:t xml:space="preserve"> and </w:t>
      </w:r>
    </w:p>
    <w:p w:rsidR="00043253" w:rsidRDefault="00D95978" w:rsidP="00D95978">
      <w:pPr>
        <w:pStyle w:val="ListParagraph"/>
        <w:numPr>
          <w:ilvl w:val="0"/>
          <w:numId w:val="33"/>
        </w:numPr>
        <w:spacing w:after="0" w:line="276" w:lineRule="auto"/>
      </w:pPr>
      <w:r>
        <w:t>A</w:t>
      </w:r>
      <w:r w:rsidR="00043253">
        <w:t xml:space="preserve"> reviewer that brings knowledge and support to the writing team.</w:t>
      </w:r>
    </w:p>
    <w:p w:rsidR="00043253" w:rsidRDefault="00043253">
      <w:pPr>
        <w:spacing w:after="0" w:line="276" w:lineRule="auto"/>
      </w:pPr>
    </w:p>
    <w:p w:rsidR="00BD2501" w:rsidRDefault="00D95978">
      <w:pPr>
        <w:spacing w:after="0" w:line="276" w:lineRule="auto"/>
      </w:pPr>
      <w:r>
        <w:t xml:space="preserve">It is our hope that you will walk with us in reconciliation and </w:t>
      </w:r>
      <w:r w:rsidRPr="00EE0863">
        <w:t>p</w:t>
      </w:r>
      <w:r w:rsidR="00EE0863">
        <w:t>ractic</w:t>
      </w:r>
      <w:r w:rsidRPr="00EE0863">
        <w:t>e</w:t>
      </w:r>
      <w:r>
        <w:t xml:space="preserve"> outreaching to Indigenous Peoples and allies to support you in your learning journey.</w:t>
      </w:r>
    </w:p>
    <w:p w:rsidR="00887808" w:rsidRPr="00B64D1D" w:rsidRDefault="00887808" w:rsidP="00B64D1D">
      <w:pPr>
        <w:pStyle w:val="Heading1"/>
      </w:pPr>
      <w:r w:rsidRPr="00B64D1D">
        <w:t xml:space="preserve">A </w:t>
      </w:r>
      <w:r w:rsidR="00D842F7" w:rsidRPr="00B64D1D">
        <w:t>P</w:t>
      </w:r>
      <w:r w:rsidRPr="00B64D1D">
        <w:t xml:space="preserve">ersonal </w:t>
      </w:r>
      <w:r w:rsidR="00D842F7" w:rsidRPr="00B64D1D">
        <w:t>N</w:t>
      </w:r>
      <w:r w:rsidRPr="00B64D1D">
        <w:t>ote from the Reviewer</w:t>
      </w:r>
    </w:p>
    <w:p w:rsidR="00887808" w:rsidRPr="00887808" w:rsidRDefault="00887808">
      <w:pPr>
        <w:spacing w:after="0" w:line="276" w:lineRule="auto"/>
      </w:pPr>
    </w:p>
    <w:p w:rsidR="00887808" w:rsidRPr="00887808" w:rsidRDefault="00887808" w:rsidP="00887808">
      <w:pPr>
        <w:rPr>
          <w:lang w:eastAsia="en-US"/>
        </w:rPr>
      </w:pPr>
      <w:proofErr w:type="spellStart"/>
      <w:r w:rsidRPr="00887808">
        <w:rPr>
          <w:lang w:eastAsia="en-US"/>
        </w:rPr>
        <w:t>Kwe</w:t>
      </w:r>
      <w:proofErr w:type="spellEnd"/>
      <w:r w:rsidRPr="00887808">
        <w:rPr>
          <w:lang w:eastAsia="en-US"/>
        </w:rPr>
        <w:t xml:space="preserve"> </w:t>
      </w:r>
      <w:proofErr w:type="spellStart"/>
      <w:r w:rsidRPr="00887808">
        <w:rPr>
          <w:lang w:eastAsia="en-US"/>
        </w:rPr>
        <w:t>kwe</w:t>
      </w:r>
      <w:proofErr w:type="spellEnd"/>
      <w:r w:rsidRPr="00887808">
        <w:rPr>
          <w:lang w:eastAsia="en-US"/>
        </w:rPr>
        <w:t xml:space="preserve"> </w:t>
      </w:r>
      <w:proofErr w:type="spellStart"/>
      <w:r w:rsidRPr="00887808">
        <w:rPr>
          <w:lang w:eastAsia="en-US"/>
        </w:rPr>
        <w:t>Anishinaabe</w:t>
      </w:r>
      <w:proofErr w:type="spellEnd"/>
      <w:r w:rsidRPr="00887808">
        <w:rPr>
          <w:lang w:eastAsia="en-US"/>
        </w:rPr>
        <w:t xml:space="preserve">! I’m Angela </w:t>
      </w:r>
      <w:proofErr w:type="spellStart"/>
      <w:r w:rsidRPr="00887808">
        <w:rPr>
          <w:lang w:eastAsia="en-US"/>
        </w:rPr>
        <w:t>Mashford</w:t>
      </w:r>
      <w:proofErr w:type="spellEnd"/>
      <w:r w:rsidRPr="00887808">
        <w:rPr>
          <w:lang w:eastAsia="en-US"/>
        </w:rPr>
        <w:t xml:space="preserve">-Pringle, an urban Algonquin Assistant Professor working at the University of Toronto in the </w:t>
      </w:r>
      <w:proofErr w:type="spellStart"/>
      <w:r w:rsidRPr="00887808">
        <w:rPr>
          <w:lang w:eastAsia="en-US"/>
        </w:rPr>
        <w:t>Waakebiness</w:t>
      </w:r>
      <w:proofErr w:type="spellEnd"/>
      <w:r w:rsidRPr="00887808">
        <w:rPr>
          <w:lang w:eastAsia="en-US"/>
        </w:rPr>
        <w:t xml:space="preserve">-Bryce Institute for Indigenous Health at </w:t>
      </w:r>
      <w:proofErr w:type="spellStart"/>
      <w:r w:rsidRPr="00887808">
        <w:rPr>
          <w:lang w:eastAsia="en-US"/>
        </w:rPr>
        <w:t>Dalla</w:t>
      </w:r>
      <w:proofErr w:type="spellEnd"/>
      <w:r w:rsidRPr="00887808">
        <w:rPr>
          <w:lang w:eastAsia="en-US"/>
        </w:rPr>
        <w:t xml:space="preserve"> Lana School of Public Health. I am Bear Clan from Timiskaming First Nation, but I was born and raised in </w:t>
      </w:r>
      <w:proofErr w:type="spellStart"/>
      <w:r w:rsidRPr="00887808">
        <w:rPr>
          <w:lang w:eastAsia="en-US"/>
        </w:rPr>
        <w:t>Tkaronto</w:t>
      </w:r>
      <w:proofErr w:type="spellEnd"/>
      <w:r w:rsidRPr="00887808">
        <w:rPr>
          <w:lang w:eastAsia="en-US"/>
        </w:rPr>
        <w:t xml:space="preserve"> (Toronto). I am proud to be a mom of two beautiful young adults, daughter and cousin to many. I have been teaching at the University of Toronto on and off since 2011; teaching brings me joy as I have the opportunity to watch students learn, reflect and interpret what has occurred to Indigenous Peoples in Canada and globally.</w:t>
      </w:r>
    </w:p>
    <w:p w:rsidR="00887808" w:rsidRPr="00887808" w:rsidRDefault="00887808" w:rsidP="00887808">
      <w:pPr>
        <w:rPr>
          <w:lang w:eastAsia="en-US"/>
        </w:rPr>
      </w:pPr>
      <w:r w:rsidRPr="00887808">
        <w:rPr>
          <w:lang w:eastAsia="en-US"/>
        </w:rPr>
        <w:t>The topics presented here (Residential Schools, the Sixties Scoop and Murdered &amp; Missing Indigenous Women) can be sensitive to many people. However, it is important that everyone learns about these very real issues as well as many others that are sensitive (i.e. forced sterilization and nutrition experiments). As a First Nations woman, I feel the ripple effects of how these policies and practices have affected families and other relations. It takes time to heal from these effects. To start this learning, I am working with a group of scholars, Elders, community members and professionals in practice to develop Indigenous online cultural safety training that will help to provide this knowledge. Every person must look at their 3 Ps: power, privilege</w:t>
      </w:r>
      <w:r w:rsidR="00563A6F">
        <w:rPr>
          <w:lang w:eastAsia="en-US"/>
        </w:rPr>
        <w:t xml:space="preserve"> and</w:t>
      </w:r>
      <w:r w:rsidRPr="00887808">
        <w:rPr>
          <w:lang w:eastAsia="en-US"/>
        </w:rPr>
        <w:t xml:space="preserve"> position; some people hold more power and can make or influence change and have the privilege to be able to do so and their position in relation to Indigenous </w:t>
      </w:r>
      <w:r w:rsidR="00DF0393">
        <w:rPr>
          <w:lang w:eastAsia="en-US"/>
        </w:rPr>
        <w:t>P</w:t>
      </w:r>
      <w:r w:rsidR="00DF0393" w:rsidRPr="00887808">
        <w:rPr>
          <w:lang w:eastAsia="en-US"/>
        </w:rPr>
        <w:t xml:space="preserve">eoples </w:t>
      </w:r>
      <w:r w:rsidRPr="00887808">
        <w:rPr>
          <w:lang w:eastAsia="en-US"/>
        </w:rPr>
        <w:t>and the land can help them in learning to become allies. The need for cultural humility which leads to competency and safety is overdue. As part of this new initiative (</w:t>
      </w:r>
      <w:hyperlink r:id="rId11" w:tooltip="phesc.ca/indigenous" w:history="1">
        <w:r w:rsidR="00DF0393">
          <w:rPr>
            <w:rStyle w:val="Hyperlink"/>
            <w:lang w:eastAsia="en-US"/>
          </w:rPr>
          <w:t>phesc.ca/indigenous</w:t>
        </w:r>
      </w:hyperlink>
      <w:r w:rsidRPr="00887808">
        <w:rPr>
          <w:lang w:eastAsia="en-US"/>
        </w:rPr>
        <w:t xml:space="preserve">), we hope to connect with many different professionals from various sectors and provide </w:t>
      </w:r>
      <w:r w:rsidRPr="00887808">
        <w:rPr>
          <w:lang w:eastAsia="en-US"/>
        </w:rPr>
        <w:lastRenderedPageBreak/>
        <w:t xml:space="preserve">general knowledge as well as profession-specific knowledge that will guide practice toward cultural safety and improve the lives of Indigenous </w:t>
      </w:r>
      <w:r w:rsidR="00DF0393">
        <w:rPr>
          <w:lang w:eastAsia="en-US"/>
        </w:rPr>
        <w:t>P</w:t>
      </w:r>
      <w:r w:rsidR="00DF0393" w:rsidRPr="00887808">
        <w:rPr>
          <w:lang w:eastAsia="en-US"/>
        </w:rPr>
        <w:t>eoples</w:t>
      </w:r>
      <w:r w:rsidRPr="00887808">
        <w:rPr>
          <w:lang w:eastAsia="en-US"/>
        </w:rPr>
        <w:t>.</w:t>
      </w:r>
    </w:p>
    <w:p w:rsidR="00A22378" w:rsidRDefault="00AD66A5" w:rsidP="00585750">
      <w:pPr>
        <w:rPr>
          <w:lang w:eastAsia="en-US"/>
        </w:rPr>
      </w:pPr>
      <w:r>
        <w:rPr>
          <w:lang w:eastAsia="en-US"/>
        </w:rPr>
        <w:t xml:space="preserve">Many different ripples </w:t>
      </w:r>
      <w:r w:rsidR="00887808" w:rsidRPr="00887808">
        <w:rPr>
          <w:lang w:eastAsia="en-US"/>
        </w:rPr>
        <w:t xml:space="preserve">began before the British North America Act of 1867 and so many more that were continually affected after this land became known as Canada. </w:t>
      </w:r>
      <w:r>
        <w:rPr>
          <w:lang w:eastAsia="en-US"/>
        </w:rPr>
        <w:t xml:space="preserve">Teaching these topics in a </w:t>
      </w:r>
      <w:r w:rsidRPr="00AD66A5">
        <w:rPr>
          <w:lang w:eastAsia="en-US"/>
        </w:rPr>
        <w:t>l</w:t>
      </w:r>
      <w:r w:rsidR="00563A6F" w:rsidRPr="00A602C5">
        <w:rPr>
          <w:lang w:eastAsia="en-US"/>
        </w:rPr>
        <w:t>inear</w:t>
      </w:r>
      <w:r w:rsidRPr="00A602C5">
        <w:rPr>
          <w:lang w:eastAsia="en-US"/>
        </w:rPr>
        <w:t xml:space="preserve"> fashion wi</w:t>
      </w:r>
      <w:r w:rsidR="00887808" w:rsidRPr="00A602C5">
        <w:rPr>
          <w:lang w:eastAsia="en-US"/>
        </w:rPr>
        <w:t>ll be difficult as they are interconnected as the ripples</w:t>
      </w:r>
      <w:r w:rsidR="00887808" w:rsidRPr="00887808">
        <w:rPr>
          <w:lang w:eastAsia="en-US"/>
        </w:rPr>
        <w:t xml:space="preserve"> in a pond intersect. Each has had </w:t>
      </w:r>
      <w:r w:rsidR="00563A6F">
        <w:rPr>
          <w:lang w:eastAsia="en-US"/>
        </w:rPr>
        <w:t xml:space="preserve">an </w:t>
      </w:r>
      <w:r w:rsidR="00887808" w:rsidRPr="00887808">
        <w:rPr>
          <w:lang w:eastAsia="en-US"/>
        </w:rPr>
        <w:t>impact on each other. I hope that this resource is a tool that educators can review and use in their practice of healing from multiple ripples in the pond.</w:t>
      </w:r>
      <w:bookmarkStart w:id="10" w:name="_MailEndCompose"/>
      <w:bookmarkEnd w:id="10"/>
    </w:p>
    <w:p w:rsidR="00A22378" w:rsidRDefault="00415A90" w:rsidP="00B64D1D">
      <w:pPr>
        <w:pStyle w:val="Heading1"/>
      </w:pPr>
      <w:bookmarkStart w:id="11" w:name="_heading=h.n53kt1q4h7bz" w:colFirst="0" w:colLast="0"/>
      <w:bookmarkStart w:id="12" w:name="_Toc56596470"/>
      <w:bookmarkEnd w:id="11"/>
      <w:r>
        <w:t>INTRODUCTION</w:t>
      </w:r>
      <w:bookmarkEnd w:id="12"/>
    </w:p>
    <w:p w:rsidR="00A22378" w:rsidRDefault="00A22378">
      <w:pPr>
        <w:spacing w:after="0" w:line="276" w:lineRule="auto"/>
      </w:pPr>
    </w:p>
    <w:p w:rsidR="00A22378" w:rsidRDefault="002C4581">
      <w:pPr>
        <w:spacing w:after="0" w:line="276" w:lineRule="auto"/>
      </w:pPr>
      <w:r>
        <w:t xml:space="preserve">The world is turning its attention to systemic racism right now. More than ever, people of all backgrounds are setting an extraordinary precedent to mobilize and address racism in policing, health care and education. This global momentum is breaking the silence on inequities faced by Indigenous, Black and marginalized peoples. </w:t>
      </w:r>
      <w:r w:rsidR="004F58C0">
        <w:t xml:space="preserve">In light of </w:t>
      </w:r>
      <w:r w:rsidR="00E05969">
        <w:t xml:space="preserve">the </w:t>
      </w:r>
      <w:r w:rsidR="00E05969" w:rsidRPr="006B1E93">
        <w:t>COVID-19</w:t>
      </w:r>
      <w:r w:rsidR="00E05969">
        <w:t xml:space="preserve"> pandemic</w:t>
      </w:r>
      <w:r w:rsidR="004F58C0">
        <w:t xml:space="preserve">, many people </w:t>
      </w:r>
      <w:r>
        <w:t>are</w:t>
      </w:r>
      <w:r w:rsidR="004F58C0">
        <w:t xml:space="preserve"> becoming</w:t>
      </w:r>
      <w:r>
        <w:t xml:space="preserve"> </w:t>
      </w:r>
      <w:r w:rsidR="003B4F65">
        <w:t>acutely aware</w:t>
      </w:r>
      <w:r>
        <w:t xml:space="preserve"> of </w:t>
      </w:r>
      <w:r w:rsidR="004F58C0">
        <w:t xml:space="preserve">the importance of solidarity, </w:t>
      </w:r>
      <w:r>
        <w:t>community connections</w:t>
      </w:r>
      <w:r w:rsidR="004F58C0">
        <w:t xml:space="preserve"> and participating in difficult equity </w:t>
      </w:r>
      <w:r w:rsidR="00CC6FE3">
        <w:t>conversat</w:t>
      </w:r>
      <w:r w:rsidR="004F58C0">
        <w:t xml:space="preserve">ions. </w:t>
      </w:r>
      <w:r w:rsidR="00BF6939">
        <w:t>Making community connections with Indigenous Peoples</w:t>
      </w:r>
      <w:r w:rsidR="00CC6FE3">
        <w:t xml:space="preserve"> and having </w:t>
      </w:r>
      <w:r w:rsidR="004F58C0">
        <w:t>heart-to-heart conversations</w:t>
      </w:r>
      <w:r w:rsidR="00BF6939">
        <w:t xml:space="preserve"> </w:t>
      </w:r>
      <w:r w:rsidR="00502596">
        <w:t>provides an enriched</w:t>
      </w:r>
      <w:r w:rsidR="00BF6939">
        <w:t xml:space="preserve"> first-hand learning experience </w:t>
      </w:r>
      <w:r w:rsidR="004F58C0">
        <w:t>that addresses</w:t>
      </w:r>
      <w:r w:rsidR="00BF6939">
        <w:t xml:space="preserve"> the impacts of colonial violence and practices inflicted on Indigenous Peoples.</w:t>
      </w:r>
      <w:r w:rsidR="004F58C0">
        <w:t xml:space="preserve"> For Canadians, the time to listen and learn about the historical and current relationship between Canada and the Indigenous Peoples is now. Learning from the heart is a healing approach</w:t>
      </w:r>
      <w:r w:rsidR="00502596">
        <w:t xml:space="preserve"> that can</w:t>
      </w:r>
      <w:r w:rsidR="004F58C0">
        <w:t xml:space="preserve"> create a world that is anti-racist and addresses injustices. It begins with you. </w:t>
      </w:r>
    </w:p>
    <w:p w:rsidR="00A22378" w:rsidRDefault="00A22378">
      <w:pPr>
        <w:spacing w:after="0" w:line="276" w:lineRule="auto"/>
      </w:pPr>
    </w:p>
    <w:p w:rsidR="00BF6939" w:rsidRDefault="002C4581">
      <w:pPr>
        <w:spacing w:after="0" w:line="276" w:lineRule="auto"/>
      </w:pPr>
      <w:r>
        <w:t xml:space="preserve">This resource </w:t>
      </w:r>
      <w:r w:rsidR="00615200">
        <w:t xml:space="preserve">provides educators with information on specific issues and instructional approaches to consider when introducing </w:t>
      </w:r>
      <w:r w:rsidR="00073BB5">
        <w:t xml:space="preserve">conversations about </w:t>
      </w:r>
      <w:r w:rsidR="00502596">
        <w:t xml:space="preserve">residential schools, the </w:t>
      </w:r>
      <w:r w:rsidR="003B4F65">
        <w:t>Sixties Scoop</w:t>
      </w:r>
      <w:r w:rsidR="00502596">
        <w:t xml:space="preserve"> and missing and murdered </w:t>
      </w:r>
      <w:r w:rsidR="00073BB5">
        <w:t xml:space="preserve">Indigenous </w:t>
      </w:r>
      <w:r w:rsidR="00502596">
        <w:t>women and girls</w:t>
      </w:r>
      <w:r w:rsidR="00615200">
        <w:t>.</w:t>
      </w:r>
      <w:r w:rsidR="00BF6939">
        <w:t xml:space="preserve"> While you go through the resource, reflect and think about w</w:t>
      </w:r>
      <w:r>
        <w:t>hat you can do to amplify</w:t>
      </w:r>
      <w:r w:rsidR="00BF6939">
        <w:t xml:space="preserve"> and address issues that affect</w:t>
      </w:r>
      <w:r>
        <w:t xml:space="preserve"> Indigenous</w:t>
      </w:r>
      <w:r w:rsidR="00BF6939">
        <w:t xml:space="preserve"> Peoples</w:t>
      </w:r>
      <w:r w:rsidR="00EA643F">
        <w:t>.</w:t>
      </w:r>
      <w:r>
        <w:t xml:space="preserve"> </w:t>
      </w:r>
      <w:r w:rsidR="00073BB5">
        <w:t xml:space="preserve">Included in the framework </w:t>
      </w:r>
      <w:r w:rsidR="00EA643F">
        <w:t xml:space="preserve">for </w:t>
      </w:r>
      <w:r w:rsidR="00073BB5">
        <w:t xml:space="preserve">teaching about sensitive issues is a self-care </w:t>
      </w:r>
      <w:r w:rsidR="00473807">
        <w:t>component that has</w:t>
      </w:r>
      <w:r w:rsidR="00073BB5">
        <w:t xml:space="preserve"> information on </w:t>
      </w:r>
      <w:r w:rsidR="00473807">
        <w:t>ways</w:t>
      </w:r>
      <w:r w:rsidR="00073BB5">
        <w:t xml:space="preserve"> that you </w:t>
      </w:r>
      <w:r w:rsidR="00473807">
        <w:t xml:space="preserve">can </w:t>
      </w:r>
      <w:r w:rsidR="00073BB5">
        <w:t>take ca</w:t>
      </w:r>
      <w:r w:rsidR="00473807">
        <w:t xml:space="preserve">re of yourself during your learning journey. </w:t>
      </w:r>
      <w:r w:rsidR="00EA643F">
        <w:t xml:space="preserve">This is followed by </w:t>
      </w:r>
      <w:r w:rsidR="00073BB5">
        <w:t>a self-reflection component</w:t>
      </w:r>
      <w:r w:rsidR="00473807">
        <w:t xml:space="preserve"> that encourages you to look at what you could or would do in your instructional planning and outreach to include Indigenous presence.</w:t>
      </w:r>
      <w:r w:rsidR="00467DE4">
        <w:t xml:space="preserve"> </w:t>
      </w:r>
    </w:p>
    <w:p w:rsidR="00A22378" w:rsidRDefault="00571746">
      <w:pPr>
        <w:spacing w:after="0" w:line="276" w:lineRule="auto"/>
      </w:pPr>
      <w:r>
        <w:t>To acknowledge</w:t>
      </w:r>
      <w:r w:rsidR="00473807">
        <w:t xml:space="preserve"> the three issues, each section includes an introduction</w:t>
      </w:r>
      <w:r>
        <w:t xml:space="preserve"> that provides information about</w:t>
      </w:r>
      <w:r w:rsidR="00473807">
        <w:t xml:space="preserve"> the issue, </w:t>
      </w:r>
      <w:r>
        <w:t xml:space="preserve">direct </w:t>
      </w:r>
      <w:r w:rsidR="00473807">
        <w:t>quotes from a one-on-one interview</w:t>
      </w:r>
      <w:r>
        <w:t>,</w:t>
      </w:r>
      <w:r w:rsidR="00473807">
        <w:t xml:space="preserve"> a hyperlink</w:t>
      </w:r>
      <w:r>
        <w:t xml:space="preserve"> (and transcripts)</w:t>
      </w:r>
      <w:r w:rsidR="00473807">
        <w:t xml:space="preserve"> to the full video recording of the interview</w:t>
      </w:r>
      <w:r>
        <w:t xml:space="preserve"> and educational resources and activities for educators to use in their instructional practice</w:t>
      </w:r>
      <w:r w:rsidR="00473807">
        <w:t xml:space="preserve">. An ETFO writer and an advisor knowledgeable on the topic conducted the interviews. </w:t>
      </w:r>
      <w:r>
        <w:t>The inclusion of Indigenous presence and</w:t>
      </w:r>
      <w:r w:rsidR="00BF6939">
        <w:t xml:space="preserve"> perspectives is an important component in</w:t>
      </w:r>
      <w:r w:rsidR="00615200">
        <w:t xml:space="preserve"> your learning </w:t>
      </w:r>
      <w:r w:rsidR="00615200">
        <w:lastRenderedPageBreak/>
        <w:t>journey.</w:t>
      </w:r>
      <w:r w:rsidR="002C4581">
        <w:t xml:space="preserve"> We invite you to lean-in and keep a space open in the circle of knowledge and action, and </w:t>
      </w:r>
      <w:r>
        <w:t>have healing conversations in your</w:t>
      </w:r>
      <w:r w:rsidR="002C4581">
        <w:t xml:space="preserve"> learning journey. Find your place on your learning path, have meaningful conversations about these topics and take action to break the silence on the cycles of racism.</w:t>
      </w:r>
      <w:bookmarkStart w:id="13" w:name="_heading=h.1fob9te" w:colFirst="0" w:colLast="0"/>
      <w:bookmarkEnd w:id="13"/>
      <w:r>
        <w:t xml:space="preserve"> We wish you a </w:t>
      </w:r>
      <w:r w:rsidR="00CE7B8E">
        <w:t xml:space="preserve">learning journey that is </w:t>
      </w:r>
      <w:r>
        <w:t xml:space="preserve">powerful and empowering, </w:t>
      </w:r>
      <w:r w:rsidR="00563A6F">
        <w:t>and</w:t>
      </w:r>
      <w:r>
        <w:t xml:space="preserve"> </w:t>
      </w:r>
      <w:r w:rsidRPr="00A602C5">
        <w:t>where</w:t>
      </w:r>
      <w:r>
        <w:t xml:space="preserve"> having conversations on these specific injustices are healing and liberating. </w:t>
      </w:r>
    </w:p>
    <w:p w:rsidR="00A22378" w:rsidRDefault="00415A90" w:rsidP="00B64D1D">
      <w:pPr>
        <w:pStyle w:val="Heading1"/>
      </w:pPr>
      <w:bookmarkStart w:id="14" w:name="_heading=h.eqmyal4mm1ts" w:colFirst="0" w:colLast="0"/>
      <w:bookmarkStart w:id="15" w:name="_heading=h.x2nh28jvbo8n" w:colFirst="0" w:colLast="0"/>
      <w:bookmarkStart w:id="16" w:name="_heading=h.p7p3leqkz5z" w:colFirst="0" w:colLast="0"/>
      <w:bookmarkStart w:id="17" w:name="_Toc56596471"/>
      <w:bookmarkEnd w:id="14"/>
      <w:bookmarkEnd w:id="15"/>
      <w:bookmarkEnd w:id="16"/>
      <w:r>
        <w:t>TEACHING ABOUT SENSITIVE ISSUES, A FRAMEWORK</w:t>
      </w:r>
      <w:bookmarkEnd w:id="17"/>
    </w:p>
    <w:p w:rsidR="00A22378" w:rsidRPr="00885C2A" w:rsidRDefault="00C13674" w:rsidP="006F059D">
      <w:pPr>
        <w:pStyle w:val="Heading2"/>
      </w:pPr>
      <w:r w:rsidRPr="00885C2A">
        <w:t>Introduction</w:t>
      </w:r>
    </w:p>
    <w:p w:rsidR="003D4DC2" w:rsidRDefault="00E64E12" w:rsidP="00E64E12">
      <w:pPr>
        <w:spacing w:line="256" w:lineRule="auto"/>
      </w:pPr>
      <w:r w:rsidRPr="00255E74">
        <w:rPr>
          <w:rFonts w:eastAsia="Calibri"/>
        </w:rPr>
        <w:t xml:space="preserve">Colonial practices inflicted upon Indigenous Peoples created a direct and </w:t>
      </w:r>
      <w:r>
        <w:rPr>
          <w:rFonts w:eastAsia="Calibri"/>
        </w:rPr>
        <w:t>indirect</w:t>
      </w:r>
      <w:r w:rsidRPr="00255E74">
        <w:rPr>
          <w:rFonts w:eastAsia="Calibri"/>
        </w:rPr>
        <w:t xml:space="preserve"> disruption in the lives of </w:t>
      </w:r>
      <w:r>
        <w:rPr>
          <w:rFonts w:eastAsia="Calibri"/>
        </w:rPr>
        <w:t xml:space="preserve">many, including </w:t>
      </w:r>
      <w:hyperlink r:id="rId12" w:anchor=":~:text=Intergenerational%20trauma%20is%20usually%20seen,is%20unique%20to%20that%20family." w:tooltip="intergenerational traumas" w:history="1">
        <w:r w:rsidRPr="00255E74">
          <w:rPr>
            <w:rStyle w:val="Hyperlink"/>
            <w:rFonts w:eastAsia="Calibri"/>
          </w:rPr>
          <w:t>intergenerational traumas</w:t>
        </w:r>
      </w:hyperlink>
      <w:r w:rsidR="00CE7B8E">
        <w:rPr>
          <w:rFonts w:eastAsia="Calibri"/>
        </w:rPr>
        <w:t xml:space="preserve"> and</w:t>
      </w:r>
      <w:r w:rsidRPr="00255E74">
        <w:rPr>
          <w:rFonts w:eastAsia="Calibri"/>
        </w:rPr>
        <w:t xml:space="preserve"> colonial practices </w:t>
      </w:r>
      <w:r w:rsidR="00CE7B8E">
        <w:rPr>
          <w:rFonts w:eastAsia="Calibri"/>
        </w:rPr>
        <w:t xml:space="preserve">that </w:t>
      </w:r>
      <w:r w:rsidRPr="00255E74">
        <w:rPr>
          <w:rFonts w:eastAsia="Calibri"/>
        </w:rPr>
        <w:t>continue to this day. Due to the sensitive nature</w:t>
      </w:r>
      <w:r>
        <w:rPr>
          <w:rFonts w:eastAsia="Calibri"/>
        </w:rPr>
        <w:t xml:space="preserve"> of the</w:t>
      </w:r>
      <w:r w:rsidR="00CE7B8E">
        <w:rPr>
          <w:rFonts w:eastAsia="Calibri"/>
        </w:rPr>
        <w:t>se</w:t>
      </w:r>
      <w:r>
        <w:rPr>
          <w:rFonts w:eastAsia="Calibri"/>
        </w:rPr>
        <w:t xml:space="preserve"> issues</w:t>
      </w:r>
      <w:r w:rsidRPr="00255E74">
        <w:rPr>
          <w:rFonts w:eastAsia="Calibri"/>
        </w:rPr>
        <w:t xml:space="preserve">, learning and teaching about residential schools, the </w:t>
      </w:r>
      <w:r w:rsidR="003B4F65">
        <w:rPr>
          <w:rFonts w:eastAsia="Calibri"/>
        </w:rPr>
        <w:t>Sixties Scoop</w:t>
      </w:r>
      <w:r w:rsidRPr="00255E74">
        <w:rPr>
          <w:rFonts w:eastAsia="Calibri"/>
        </w:rPr>
        <w:t xml:space="preserve"> and missing and murdered Indigenous women and girls (MMIWG) can be challenging. </w:t>
      </w:r>
      <w:r w:rsidRPr="00255E74">
        <w:t>Educators may find it challenging to introduce</w:t>
      </w:r>
      <w:r>
        <w:t xml:space="preserve"> these issues</w:t>
      </w:r>
      <w:r w:rsidRPr="00255E74">
        <w:t xml:space="preserve"> in their instructional practice or </w:t>
      </w:r>
      <w:r>
        <w:t xml:space="preserve">to </w:t>
      </w:r>
      <w:r w:rsidRPr="00255E74">
        <w:t xml:space="preserve">discuss </w:t>
      </w:r>
      <w:r w:rsidR="009E4E8C">
        <w:t xml:space="preserve">them </w:t>
      </w:r>
      <w:r w:rsidRPr="00255E74">
        <w:t xml:space="preserve">with their students. </w:t>
      </w:r>
    </w:p>
    <w:p w:rsidR="00E64E12" w:rsidRPr="00255E74" w:rsidRDefault="00E64E12" w:rsidP="00E64E12">
      <w:pPr>
        <w:spacing w:line="256" w:lineRule="auto"/>
      </w:pPr>
      <w:r w:rsidRPr="00255E74">
        <w:t>One of the</w:t>
      </w:r>
      <w:r w:rsidR="00BF425E">
        <w:t>se</w:t>
      </w:r>
      <w:r w:rsidRPr="00255E74">
        <w:t xml:space="preserve"> challenges may be due to a lack of awareness or understanding </w:t>
      </w:r>
      <w:r w:rsidR="00563A6F">
        <w:t>of</w:t>
      </w:r>
      <w:r w:rsidR="00355F6E">
        <w:t xml:space="preserve"> </w:t>
      </w:r>
      <w:r w:rsidRPr="00255E74">
        <w:t xml:space="preserve">the historical and current realities </w:t>
      </w:r>
      <w:r w:rsidR="00355F6E">
        <w:t>o</w:t>
      </w:r>
      <w:r w:rsidR="00BF425E">
        <w:t>f</w:t>
      </w:r>
      <w:r w:rsidR="00355F6E">
        <w:t xml:space="preserve"> the issue</w:t>
      </w:r>
      <w:r w:rsidRPr="00255E74">
        <w:t>. Another challenge could be that some educators are survivors of colonial traumas</w:t>
      </w:r>
      <w:r w:rsidR="00BF425E">
        <w:t xml:space="preserve"> themselves,</w:t>
      </w:r>
      <w:r w:rsidRPr="00255E74">
        <w:t xml:space="preserve"> or may have negative thoughts or memories </w:t>
      </w:r>
      <w:r>
        <w:t xml:space="preserve">about </w:t>
      </w:r>
      <w:r w:rsidRPr="00255E74">
        <w:t xml:space="preserve">what they are learning. </w:t>
      </w:r>
      <w:r w:rsidR="001371EF">
        <w:t>Should you</w:t>
      </w:r>
      <w:r w:rsidRPr="00255E74">
        <w:t xml:space="preserve"> feel vulnerable by the content, </w:t>
      </w:r>
      <w:r w:rsidR="001371EF">
        <w:t xml:space="preserve">please </w:t>
      </w:r>
      <w:r w:rsidRPr="00255E74">
        <w:t>contact</w:t>
      </w:r>
      <w:r w:rsidR="001371EF">
        <w:t xml:space="preserve"> your</w:t>
      </w:r>
      <w:r w:rsidRPr="00255E74">
        <w:t xml:space="preserve"> </w:t>
      </w:r>
      <w:r w:rsidR="001371EF">
        <w:t>s</w:t>
      </w:r>
      <w:r w:rsidR="001371EF" w:rsidRPr="001371EF">
        <w:t xml:space="preserve">chool </w:t>
      </w:r>
      <w:r w:rsidR="001371EF">
        <w:t>b</w:t>
      </w:r>
      <w:r w:rsidR="001371EF" w:rsidRPr="001371EF">
        <w:t>oard</w:t>
      </w:r>
      <w:r w:rsidR="001371EF">
        <w:t>’s</w:t>
      </w:r>
      <w:r w:rsidR="001371EF" w:rsidRPr="001371EF">
        <w:t xml:space="preserve"> Employee Assistant Programs (EAP)</w:t>
      </w:r>
      <w:r w:rsidRPr="00255E74">
        <w:t xml:space="preserve"> or other support options to help with the feelings that may come to the surface. The same would apply </w:t>
      </w:r>
      <w:r w:rsidR="00563A6F">
        <w:t>to</w:t>
      </w:r>
      <w:r w:rsidRPr="00255E74">
        <w:t xml:space="preserve"> students who are learning about sensitive topics and may have personal connections to the content. To ensure that everyone is learning in a positive and safe environment, </w:t>
      </w:r>
      <w:r w:rsidR="00563A6F" w:rsidRPr="00A602C5">
        <w:t>educators must</w:t>
      </w:r>
      <w:r w:rsidRPr="00A602C5">
        <w:t xml:space="preserve"> prepare for their learning</w:t>
      </w:r>
      <w:r w:rsidRPr="00255E74">
        <w:t xml:space="preserve"> journey as well as the learning journey of their students.</w:t>
      </w:r>
    </w:p>
    <w:p w:rsidR="00E64E12" w:rsidRPr="00255E74" w:rsidRDefault="00E64E12" w:rsidP="00C13674">
      <w:pPr>
        <w:spacing w:line="256" w:lineRule="auto"/>
      </w:pPr>
      <w:r w:rsidRPr="00255E74">
        <w:t>The</w:t>
      </w:r>
      <w:r>
        <w:t>re are many online resources to help</w:t>
      </w:r>
      <w:r w:rsidRPr="00255E74">
        <w:t xml:space="preserve"> educators </w:t>
      </w:r>
      <w:r w:rsidR="003D4DC2">
        <w:t>learn about the issues and ways to teach</w:t>
      </w:r>
      <w:r w:rsidRPr="00255E74">
        <w:t xml:space="preserve"> ab</w:t>
      </w:r>
      <w:r>
        <w:t>out sensitive issues or controversial topics</w:t>
      </w:r>
      <w:r w:rsidRPr="00255E74">
        <w:t xml:space="preserve">. </w:t>
      </w:r>
      <w:r w:rsidR="003D4DC2">
        <w:t>This</w:t>
      </w:r>
      <w:r w:rsidRPr="00255E74">
        <w:t xml:space="preserve"> framework </w:t>
      </w:r>
      <w:r w:rsidR="003D4DC2">
        <w:t>aims to</w:t>
      </w:r>
      <w:r w:rsidRPr="00255E74">
        <w:t xml:space="preserve"> support educators </w:t>
      </w:r>
      <w:r w:rsidR="003D4DC2">
        <w:t>in their learning and instructional approach to teach</w:t>
      </w:r>
      <w:r w:rsidRPr="00255E74">
        <w:t xml:space="preserve"> about residential schools, the </w:t>
      </w:r>
      <w:r w:rsidR="001D726E">
        <w:t>S</w:t>
      </w:r>
      <w:r w:rsidR="001371EF">
        <w:t>i</w:t>
      </w:r>
      <w:r w:rsidRPr="00255E74">
        <w:t>xties</w:t>
      </w:r>
      <w:r w:rsidR="003B4F65">
        <w:t xml:space="preserve"> S</w:t>
      </w:r>
      <w:r w:rsidRPr="00255E74">
        <w:t>coop and missing and murdered Indigenous women and girls</w:t>
      </w:r>
      <w:r>
        <w:t>. These topics can also be</w:t>
      </w:r>
      <w:r w:rsidRPr="00255E74">
        <w:t xml:space="preserve"> </w:t>
      </w:r>
      <w:proofErr w:type="spellStart"/>
      <w:r w:rsidR="001371EF">
        <w:t>retraumatizing</w:t>
      </w:r>
      <w:proofErr w:type="spellEnd"/>
      <w:r w:rsidR="001371EF">
        <w:t xml:space="preserve"> </w:t>
      </w:r>
      <w:r>
        <w:t>for some</w:t>
      </w:r>
      <w:r w:rsidRPr="00255E74">
        <w:t xml:space="preserve">. This </w:t>
      </w:r>
      <w:r w:rsidR="001371EF">
        <w:t xml:space="preserve">resource </w:t>
      </w:r>
      <w:r w:rsidRPr="00255E74">
        <w:t>may</w:t>
      </w:r>
      <w:r>
        <w:t xml:space="preserve"> </w:t>
      </w:r>
      <w:r w:rsidRPr="00255E74">
        <w:t xml:space="preserve">be a starting point for some who are new to teaching about sensitive topics. Researching additional online material in collaboration with this resource will provide more options that are suitable for </w:t>
      </w:r>
      <w:r>
        <w:t xml:space="preserve">educators </w:t>
      </w:r>
      <w:r w:rsidRPr="00255E74">
        <w:t xml:space="preserve">and their students. </w:t>
      </w:r>
    </w:p>
    <w:p w:rsidR="00E64E12" w:rsidRPr="00255E74" w:rsidRDefault="00E64E12" w:rsidP="00E64E12">
      <w:r w:rsidRPr="00255E74">
        <w:t>The four areas in th</w:t>
      </w:r>
      <w:r>
        <w:t>is</w:t>
      </w:r>
      <w:r w:rsidRPr="00255E74">
        <w:t xml:space="preserve"> framework </w:t>
      </w:r>
      <w:r>
        <w:t>for</w:t>
      </w:r>
      <w:r w:rsidRPr="00255E74">
        <w:t xml:space="preserve"> teaching about sensitive topics include: </w:t>
      </w:r>
    </w:p>
    <w:p w:rsidR="00E64E12" w:rsidRPr="00255E74" w:rsidRDefault="00E64E12" w:rsidP="00E64E12">
      <w:pPr>
        <w:pStyle w:val="ListParagraph"/>
        <w:numPr>
          <w:ilvl w:val="0"/>
          <w:numId w:val="22"/>
        </w:numPr>
      </w:pPr>
      <w:r w:rsidRPr="00255E74">
        <w:rPr>
          <w:i/>
        </w:rPr>
        <w:t>Taking care of yourself</w:t>
      </w:r>
      <w:r w:rsidRPr="00255E74">
        <w:t xml:space="preserve"> – using a self-care approach to ensure a healthy balance in learning; </w:t>
      </w:r>
    </w:p>
    <w:p w:rsidR="00E64E12" w:rsidRPr="00255E74" w:rsidRDefault="00E64E12" w:rsidP="00E64E12">
      <w:pPr>
        <w:pStyle w:val="ListParagraph"/>
        <w:numPr>
          <w:ilvl w:val="0"/>
          <w:numId w:val="22"/>
        </w:numPr>
      </w:pPr>
      <w:r w:rsidRPr="00255E74">
        <w:rPr>
          <w:i/>
        </w:rPr>
        <w:t>Building the foundation</w:t>
      </w:r>
      <w:r w:rsidRPr="00255E74">
        <w:t xml:space="preserve"> – things to do to acquire and build knowledge about Indigenous Peoples;</w:t>
      </w:r>
    </w:p>
    <w:p w:rsidR="00E64E12" w:rsidRPr="00255E74" w:rsidRDefault="00E64E12" w:rsidP="00E64E12">
      <w:pPr>
        <w:pStyle w:val="ListParagraph"/>
        <w:numPr>
          <w:ilvl w:val="0"/>
          <w:numId w:val="22"/>
        </w:numPr>
      </w:pPr>
      <w:r w:rsidRPr="00255E74">
        <w:rPr>
          <w:i/>
        </w:rPr>
        <w:lastRenderedPageBreak/>
        <w:t>Inclusion in the classroom</w:t>
      </w:r>
      <w:r w:rsidRPr="00255E74">
        <w:t xml:space="preserve"> – approaches to support classroom learning and connection with Indigenous presence; and </w:t>
      </w:r>
    </w:p>
    <w:p w:rsidR="00E64E12" w:rsidRPr="00255E74" w:rsidRDefault="00E64E12" w:rsidP="00E64E12">
      <w:pPr>
        <w:pStyle w:val="ListParagraph"/>
        <w:numPr>
          <w:ilvl w:val="0"/>
          <w:numId w:val="22"/>
        </w:numPr>
      </w:pPr>
      <w:r w:rsidRPr="00255E74">
        <w:rPr>
          <w:i/>
        </w:rPr>
        <w:t xml:space="preserve">Reflecting on practice </w:t>
      </w:r>
      <w:r w:rsidRPr="00255E74">
        <w:t>–</w:t>
      </w:r>
      <w:r>
        <w:t xml:space="preserve"> looking back on what worked and</w:t>
      </w:r>
      <w:r w:rsidRPr="00255E74">
        <w:t xml:space="preserve"> did not, and planning next steps.</w:t>
      </w:r>
    </w:p>
    <w:p w:rsidR="00E64E12" w:rsidRPr="006F059D" w:rsidRDefault="00E64E12" w:rsidP="00B923CC">
      <w:pPr>
        <w:pStyle w:val="Heading2"/>
        <w:rPr>
          <w:rStyle w:val="Hyperlink"/>
          <w:color w:val="auto"/>
          <w:u w:val="none"/>
        </w:rPr>
      </w:pPr>
      <w:r w:rsidRPr="006F059D">
        <w:rPr>
          <w:rStyle w:val="Hyperlink"/>
          <w:color w:val="auto"/>
          <w:u w:val="none"/>
        </w:rPr>
        <w:t xml:space="preserve">Taking care of yourself – using a self-care approach to ensure a healthy balance in learning </w:t>
      </w:r>
    </w:p>
    <w:p w:rsidR="00E64E12" w:rsidRDefault="00E64E12" w:rsidP="00E64E12">
      <w:pPr>
        <w:rPr>
          <w:lang w:val="en-CA"/>
        </w:rPr>
      </w:pPr>
      <w:r w:rsidRPr="00255E74">
        <w:rPr>
          <w:lang w:val="en-CA"/>
        </w:rPr>
        <w:t>Daily personal or professional duties and responsibilities can be stressful and can take a toll on our overall well</w:t>
      </w:r>
      <w:r w:rsidR="00EB3A8E">
        <w:rPr>
          <w:lang w:val="en-CA"/>
        </w:rPr>
        <w:t>-</w:t>
      </w:r>
      <w:r w:rsidRPr="00255E74">
        <w:rPr>
          <w:lang w:val="en-CA"/>
        </w:rPr>
        <w:t xml:space="preserve">being. </w:t>
      </w:r>
      <w:hyperlink r:id="rId13" w:tooltip="Teaching about social justice and equity issues" w:history="1">
        <w:r w:rsidRPr="00255E74">
          <w:rPr>
            <w:rStyle w:val="Hyperlink"/>
            <w:lang w:val="en-CA"/>
          </w:rPr>
          <w:t>Teaching about social justice and equity issues</w:t>
        </w:r>
      </w:hyperlink>
      <w:r w:rsidRPr="00255E74">
        <w:rPr>
          <w:lang w:val="en-CA"/>
        </w:rPr>
        <w:t xml:space="preserve"> in the classroom can be very rewarding, as it empowers students with information and tools that they can use to become </w:t>
      </w:r>
      <w:hyperlink r:id="rId14" w:tooltip="agents of change" w:history="1">
        <w:r w:rsidRPr="00255E74">
          <w:rPr>
            <w:rStyle w:val="Hyperlink"/>
            <w:lang w:val="en-CA"/>
          </w:rPr>
          <w:t>agents of change</w:t>
        </w:r>
        <w:r w:rsidRPr="006B1E93">
          <w:rPr>
            <w:rStyle w:val="Hyperlink"/>
            <w:u w:val="none"/>
            <w:lang w:val="en-CA"/>
          </w:rPr>
          <w:t>.</w:t>
        </w:r>
      </w:hyperlink>
      <w:r w:rsidRPr="00255E74">
        <w:rPr>
          <w:lang w:val="en-CA"/>
        </w:rPr>
        <w:t xml:space="preserve"> However, when learning about sensitive issues that involve violent acts of colonialism on a specific group of people, in this case</w:t>
      </w:r>
      <w:r w:rsidR="00563A6F">
        <w:rPr>
          <w:lang w:val="en-CA"/>
        </w:rPr>
        <w:t>,</w:t>
      </w:r>
      <w:r w:rsidRPr="00255E74">
        <w:rPr>
          <w:lang w:val="en-CA"/>
        </w:rPr>
        <w:t xml:space="preserve"> Indigenous Peoples, it can be very traumatic and disheartening for both the educator and </w:t>
      </w:r>
      <w:r>
        <w:rPr>
          <w:lang w:val="en-CA"/>
        </w:rPr>
        <w:t xml:space="preserve">the </w:t>
      </w:r>
      <w:r w:rsidRPr="00255E74">
        <w:rPr>
          <w:lang w:val="en-CA"/>
        </w:rPr>
        <w:t xml:space="preserve">student. </w:t>
      </w:r>
    </w:p>
    <w:p w:rsidR="00E64E12" w:rsidRPr="00255E74" w:rsidRDefault="00E64E12" w:rsidP="00E64E12">
      <w:pPr>
        <w:rPr>
          <w:lang w:val="en-CA"/>
        </w:rPr>
      </w:pPr>
      <w:r w:rsidRPr="00255E74">
        <w:rPr>
          <w:lang w:val="en-CA"/>
        </w:rPr>
        <w:t>It is important to ensure that you take the time to process the information and allow yourself time to rejuvenate y</w:t>
      </w:r>
      <w:r>
        <w:rPr>
          <w:lang w:val="en-CA"/>
        </w:rPr>
        <w:t>our mind, body and spirit with activities or practices</w:t>
      </w:r>
      <w:r w:rsidRPr="00255E74">
        <w:rPr>
          <w:lang w:val="en-CA"/>
        </w:rPr>
        <w:t xml:space="preserve"> that bring you gratitude and peace. There are many approaches that you can consider </w:t>
      </w:r>
      <w:r>
        <w:rPr>
          <w:lang w:val="en-CA"/>
        </w:rPr>
        <w:t>incorporating into</w:t>
      </w:r>
      <w:r w:rsidRPr="00255E74">
        <w:rPr>
          <w:lang w:val="en-CA"/>
        </w:rPr>
        <w:t xml:space="preserve"> your daily practice of self-care. The following </w:t>
      </w:r>
      <w:hyperlink r:id="rId15" w:tooltip="self-care wheel" w:history="1">
        <w:r w:rsidRPr="00255E74">
          <w:rPr>
            <w:rStyle w:val="Hyperlink"/>
            <w:lang w:val="en-CA"/>
          </w:rPr>
          <w:t>self-care wheel</w:t>
        </w:r>
      </w:hyperlink>
      <w:r w:rsidRPr="00255E74">
        <w:rPr>
          <w:lang w:val="en-CA"/>
        </w:rPr>
        <w:t xml:space="preserve"> (developed by trauma prevention expert Olga Phoenix) provides many examples o</w:t>
      </w:r>
      <w:r>
        <w:rPr>
          <w:lang w:val="en-CA"/>
        </w:rPr>
        <w:t>f</w:t>
      </w:r>
      <w:r w:rsidRPr="00255E74">
        <w:rPr>
          <w:lang w:val="en-CA"/>
        </w:rPr>
        <w:t xml:space="preserve"> what you can do to restore a balance in the physical, psychological, emotional, spiritual, personal and professional areas of your life. </w:t>
      </w:r>
    </w:p>
    <w:p w:rsidR="00E64E12" w:rsidRPr="00255E74" w:rsidRDefault="00E64E12" w:rsidP="00E64E12">
      <w:pPr>
        <w:rPr>
          <w:lang w:val="en-CA"/>
        </w:rPr>
      </w:pPr>
      <w:r w:rsidRPr="00255E74">
        <w:rPr>
          <w:lang w:val="en-CA"/>
        </w:rPr>
        <w:t xml:space="preserve">One activity you can do with this is to create your own self-care wheel. Record in each section of the wheel things that bring you joy and happiness. Make the wheel specific to you and add or change anything along the way. Reflect on this wheel during the process of your learning journey and consider ways that you can use this self-care wheel with your students. The purpose of including the self-care wheel is to remind you that you are only human and that for you to do the important social justice work in your personal or professional life you need to ensure that you are feeling balanced and strong. </w:t>
      </w:r>
    </w:p>
    <w:p w:rsidR="00E64E12" w:rsidRPr="00255E74" w:rsidRDefault="00E64E12" w:rsidP="007F11C5">
      <w:pPr>
        <w:rPr>
          <w:lang w:val="en-CA"/>
        </w:rPr>
      </w:pPr>
      <w:r w:rsidRPr="00255E74">
        <w:rPr>
          <w:lang w:val="en-CA"/>
        </w:rPr>
        <w:t>The colonial impacts on Indigenous Peoples are not only</w:t>
      </w:r>
      <w:r>
        <w:rPr>
          <w:lang w:val="en-CA"/>
        </w:rPr>
        <w:t xml:space="preserve"> historical and</w:t>
      </w:r>
      <w:r w:rsidRPr="00255E74">
        <w:rPr>
          <w:lang w:val="en-CA"/>
        </w:rPr>
        <w:t xml:space="preserve"> intergenerational but are also still relevant today. In learning about res</w:t>
      </w:r>
      <w:r>
        <w:rPr>
          <w:lang w:val="en-CA"/>
        </w:rPr>
        <w:t xml:space="preserve">idential schools, the </w:t>
      </w:r>
      <w:r w:rsidR="001371EF">
        <w:rPr>
          <w:lang w:val="en-CA"/>
        </w:rPr>
        <w:t>Sixties Scoop</w:t>
      </w:r>
      <w:r>
        <w:rPr>
          <w:lang w:val="en-CA"/>
        </w:rPr>
        <w:t xml:space="preserve">, </w:t>
      </w:r>
      <w:r w:rsidRPr="00255E74">
        <w:rPr>
          <w:lang w:val="en-CA"/>
        </w:rPr>
        <w:t>missing and murdered Indigenous women and girls and the oppressive systems that connect to each will have you thinking about your values, exp</w:t>
      </w:r>
      <w:r>
        <w:rPr>
          <w:lang w:val="en-CA"/>
        </w:rPr>
        <w:t>eriences and beliefs. It is</w:t>
      </w:r>
      <w:r w:rsidRPr="00255E74">
        <w:rPr>
          <w:lang w:val="en-CA"/>
        </w:rPr>
        <w:t xml:space="preserve"> important to ensure that you take care of yourself </w:t>
      </w:r>
      <w:r>
        <w:rPr>
          <w:lang w:val="en-CA"/>
        </w:rPr>
        <w:t>during</w:t>
      </w:r>
      <w:r w:rsidRPr="00255E74">
        <w:rPr>
          <w:lang w:val="en-CA"/>
        </w:rPr>
        <w:t xml:space="preserve"> the unlearning</w:t>
      </w:r>
      <w:r>
        <w:rPr>
          <w:lang w:val="en-CA"/>
        </w:rPr>
        <w:t>, relearning</w:t>
      </w:r>
      <w:r w:rsidRPr="00255E74">
        <w:rPr>
          <w:lang w:val="en-CA"/>
        </w:rPr>
        <w:t xml:space="preserve"> and learning process. Be cognizant of your students and </w:t>
      </w:r>
      <w:r>
        <w:rPr>
          <w:lang w:val="en-CA"/>
        </w:rPr>
        <w:t xml:space="preserve">of </w:t>
      </w:r>
      <w:r w:rsidRPr="00255E74">
        <w:rPr>
          <w:lang w:val="en-CA"/>
        </w:rPr>
        <w:t xml:space="preserve">the direct connections that they may have with one or all these topics; ensure that you include a self-care approach for them to refer to regularly. Be aware of how learning about sensitive issues can affect us emotionally, mentally, physically and what we can do to navigate </w:t>
      </w:r>
      <w:r>
        <w:rPr>
          <w:lang w:val="en-CA"/>
        </w:rPr>
        <w:t xml:space="preserve">our </w:t>
      </w:r>
      <w:r w:rsidRPr="00255E74">
        <w:rPr>
          <w:lang w:val="en-CA"/>
        </w:rPr>
        <w:t>feelings while finding caring ways to restore balance in ourselves.</w:t>
      </w:r>
      <w:r w:rsidR="007F11C5">
        <w:rPr>
          <w:lang w:val="en-CA"/>
        </w:rPr>
        <w:t xml:space="preserve"> Here are a few additional resources on </w:t>
      </w:r>
      <w:r w:rsidRPr="00255E74">
        <w:rPr>
          <w:lang w:val="en-CA"/>
        </w:rPr>
        <w:t>self-care</w:t>
      </w:r>
      <w:r w:rsidR="007F11C5">
        <w:rPr>
          <w:lang w:val="en-CA"/>
        </w:rPr>
        <w:t xml:space="preserve"> and equity: </w:t>
      </w:r>
    </w:p>
    <w:p w:rsidR="00E64E12" w:rsidRPr="00255E74" w:rsidRDefault="00E64E12" w:rsidP="00E64E12">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76" w:lineRule="auto"/>
        <w:rPr>
          <w:lang w:val="en-CA"/>
        </w:rPr>
      </w:pPr>
      <w:r w:rsidRPr="00255E74">
        <w:rPr>
          <w:lang w:val="en-CA"/>
        </w:rPr>
        <w:lastRenderedPageBreak/>
        <w:t>National Museum of African American History &amp; Culture. (</w:t>
      </w:r>
      <w:proofErr w:type="spellStart"/>
      <w:r w:rsidRPr="00255E74">
        <w:rPr>
          <w:lang w:val="en-CA"/>
        </w:rPr>
        <w:t>n.d.</w:t>
      </w:r>
      <w:proofErr w:type="spellEnd"/>
      <w:r w:rsidRPr="00255E74">
        <w:rPr>
          <w:lang w:val="en-CA"/>
        </w:rPr>
        <w:t xml:space="preserve">). </w:t>
      </w:r>
      <w:hyperlink r:id="rId16" w:tooltip="Talking about Race: Self-care" w:history="1">
        <w:r w:rsidRPr="001371EF">
          <w:rPr>
            <w:rStyle w:val="Hyperlink"/>
            <w:lang w:val="en-CA"/>
          </w:rPr>
          <w:t>Talking about Race: Self-care</w:t>
        </w:r>
      </w:hyperlink>
      <w:r w:rsidRPr="00394DBA">
        <w:rPr>
          <w:lang w:val="en-CA"/>
        </w:rPr>
        <w:t>.</w:t>
      </w:r>
    </w:p>
    <w:p w:rsidR="00E64E12" w:rsidRPr="00255E74" w:rsidRDefault="00E64E12" w:rsidP="00E64E12">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76" w:lineRule="auto"/>
        <w:rPr>
          <w:lang w:val="en-CA"/>
        </w:rPr>
      </w:pPr>
      <w:r w:rsidRPr="00255E74">
        <w:rPr>
          <w:lang w:val="en-CA"/>
        </w:rPr>
        <w:t xml:space="preserve">Teaching Tolerance. (2016). </w:t>
      </w:r>
      <w:hyperlink r:id="rId17" w:tooltip="Critical practices for anti-bias education" w:history="1">
        <w:r w:rsidRPr="00255E74">
          <w:rPr>
            <w:rStyle w:val="Hyperlink"/>
            <w:lang w:val="en-CA"/>
          </w:rPr>
          <w:t>Critical practices for anti-bias education</w:t>
        </w:r>
      </w:hyperlink>
      <w:r w:rsidRPr="00255E74">
        <w:rPr>
          <w:lang w:val="en-CA"/>
        </w:rPr>
        <w:t>.</w:t>
      </w:r>
    </w:p>
    <w:p w:rsidR="00E64E12" w:rsidRPr="00255E74" w:rsidRDefault="00E64E12" w:rsidP="00E64E12">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76" w:lineRule="auto"/>
        <w:rPr>
          <w:lang w:val="en-CA"/>
        </w:rPr>
      </w:pPr>
      <w:r w:rsidRPr="00255E74">
        <w:rPr>
          <w:lang w:val="en-CA"/>
        </w:rPr>
        <w:t xml:space="preserve">United Nations. (2015). </w:t>
      </w:r>
      <w:hyperlink r:id="rId18" w:tooltip="Self-care and resilience" w:history="1">
        <w:r w:rsidRPr="001371EF">
          <w:rPr>
            <w:rStyle w:val="Hyperlink"/>
            <w:lang w:val="en-CA"/>
          </w:rPr>
          <w:t>Self-care and resilience</w:t>
        </w:r>
      </w:hyperlink>
      <w:r w:rsidRPr="006B1E93">
        <w:rPr>
          <w:i/>
          <w:lang w:val="en-CA"/>
        </w:rPr>
        <w:t>.</w:t>
      </w:r>
      <w:r w:rsidRPr="00EB3A8E">
        <w:rPr>
          <w:lang w:val="en-CA"/>
        </w:rPr>
        <w:t xml:space="preserve"> </w:t>
      </w:r>
    </w:p>
    <w:p w:rsidR="00E64E12" w:rsidRPr="00255E74" w:rsidRDefault="00E64E12" w:rsidP="00E64E12">
      <w:pPr>
        <w:rPr>
          <w:lang w:val="en-CA"/>
        </w:rPr>
      </w:pPr>
    </w:p>
    <w:p w:rsidR="00E564D4" w:rsidRPr="00E564D4" w:rsidRDefault="00E564D4" w:rsidP="00E564D4">
      <w:pPr>
        <w:spacing w:line="300" w:lineRule="auto"/>
        <w:rPr>
          <w:spacing w:val="-2"/>
          <w:w w:val="105"/>
        </w:rPr>
      </w:pPr>
      <w:r w:rsidRPr="00E564D4">
        <w:rPr>
          <w:spacing w:val="-2"/>
          <w:w w:val="105"/>
        </w:rPr>
        <w:t xml:space="preserve">This Self-Care Wheel was inspired by and adapted from “Self-Care Assessment Worksheet” from </w:t>
      </w:r>
      <w:r w:rsidRPr="00E564D4">
        <w:rPr>
          <w:i/>
          <w:spacing w:val="-2"/>
        </w:rPr>
        <w:t>Transforming the Pain: A Workbook on Vicarious Traumatization</w:t>
      </w:r>
      <w:r w:rsidRPr="00E564D4">
        <w:rPr>
          <w:spacing w:val="-2"/>
          <w:w w:val="105"/>
        </w:rPr>
        <w:t xml:space="preserve"> by </w:t>
      </w:r>
      <w:proofErr w:type="spellStart"/>
      <w:r w:rsidRPr="00E564D4">
        <w:rPr>
          <w:spacing w:val="-2"/>
          <w:w w:val="105"/>
        </w:rPr>
        <w:t>Saakvitne</w:t>
      </w:r>
      <w:proofErr w:type="spellEnd"/>
      <w:r w:rsidRPr="00E564D4">
        <w:rPr>
          <w:spacing w:val="-2"/>
          <w:w w:val="105"/>
        </w:rPr>
        <w:t xml:space="preserve">, Pearlman &amp; Staff </w:t>
      </w:r>
      <w:r w:rsidRPr="00E564D4">
        <w:rPr>
          <w:spacing w:val="-1"/>
          <w:w w:val="105"/>
        </w:rPr>
        <w:t xml:space="preserve">of TSI/CAAP (Norton, 1996). Created by Olga Phoenix Project: Healing for Social Change (2013). </w:t>
      </w:r>
      <w:r w:rsidRPr="00E564D4">
        <w:rPr>
          <w:spacing w:val="-1"/>
          <w:w w:val="105"/>
        </w:rPr>
        <w:br/>
      </w:r>
      <w:r w:rsidRPr="00E564D4">
        <w:rPr>
          <w:spacing w:val="-2"/>
          <w:w w:val="105"/>
        </w:rPr>
        <w:t>Dedicated to all trauma professionals worldwide. Copyright @ 2013 Olga Phoenix, All Rights Reserved.</w:t>
      </w:r>
    </w:p>
    <w:p w:rsidR="00E564D4" w:rsidRPr="00E564D4" w:rsidRDefault="006F059D" w:rsidP="00E564D4">
      <w:pPr>
        <w:spacing w:after="36"/>
        <w:rPr>
          <w:spacing w:val="10"/>
        </w:rPr>
      </w:pPr>
      <w:hyperlink r:id="rId19">
        <w:r w:rsidR="00E564D4" w:rsidRPr="00E564D4">
          <w:rPr>
            <w:spacing w:val="10"/>
          </w:rPr>
          <w:t>OlgaPhoenix.com</w:t>
        </w:r>
      </w:hyperlink>
    </w:p>
    <w:p w:rsidR="00E64E12" w:rsidRDefault="00E64E12" w:rsidP="00E64E12">
      <w:pPr>
        <w:rPr>
          <w:rFonts w:ascii="Times New Roman" w:hAnsi="Times New Roman"/>
          <w:color w:val="000000"/>
        </w:rPr>
      </w:pPr>
    </w:p>
    <w:p w:rsidR="00E64E12" w:rsidRPr="006F059D" w:rsidRDefault="00E64E12" w:rsidP="00B923CC">
      <w:pPr>
        <w:pStyle w:val="Heading2"/>
        <w:rPr>
          <w:rStyle w:val="Hyperlink"/>
          <w:color w:val="auto"/>
          <w:u w:val="none"/>
        </w:rPr>
      </w:pPr>
      <w:r w:rsidRPr="006F059D">
        <w:rPr>
          <w:rStyle w:val="Hyperlink"/>
          <w:color w:val="auto"/>
          <w:u w:val="none"/>
        </w:rPr>
        <w:t>Building the foundation – things to do to acquire and build knowledge about Indigenous Peoples</w:t>
      </w:r>
    </w:p>
    <w:p w:rsidR="00E64E12" w:rsidRPr="00255E74" w:rsidRDefault="00E64E12" w:rsidP="00E64E12">
      <w:r w:rsidRPr="00255E74">
        <w:t>Through textbooks, children’s books, media, films and the education s</w:t>
      </w:r>
      <w:r>
        <w:t>ystem, Canadians have only hear</w:t>
      </w:r>
      <w:r w:rsidR="00315C20">
        <w:t>d</w:t>
      </w:r>
      <w:r w:rsidRPr="00255E74">
        <w:t xml:space="preserve"> a on</w:t>
      </w:r>
      <w:r>
        <w:t>e-sided story about Canada and</w:t>
      </w:r>
      <w:r w:rsidRPr="00255E74">
        <w:t xml:space="preserve"> Indigenous Peoples. This lack of accurate and authentic information </w:t>
      </w:r>
      <w:r>
        <w:t xml:space="preserve">has </w:t>
      </w:r>
      <w:r w:rsidRPr="00255E74">
        <w:t xml:space="preserve">resulted in Canadians </w:t>
      </w:r>
      <w:r>
        <w:t>believing</w:t>
      </w:r>
      <w:r w:rsidRPr="00255E74">
        <w:t xml:space="preserve"> misconceptions and stereotypes </w:t>
      </w:r>
      <w:r>
        <w:t>about</w:t>
      </w:r>
      <w:r w:rsidRPr="00255E74">
        <w:t xml:space="preserve"> Indigenous Peoples</w:t>
      </w:r>
      <w:r>
        <w:t xml:space="preserve"> </w:t>
      </w:r>
      <w:r w:rsidRPr="00A52954">
        <w:t>and not knowing about their rich history and contributions to this country</w:t>
      </w:r>
      <w:r w:rsidRPr="00255E74">
        <w:t xml:space="preserve">. </w:t>
      </w:r>
      <w:r>
        <w:t xml:space="preserve">The level of understanding about </w:t>
      </w:r>
      <w:r w:rsidRPr="00255E74">
        <w:t xml:space="preserve">intergenerational traumas </w:t>
      </w:r>
      <w:r w:rsidRPr="00A52954">
        <w:t xml:space="preserve">has also been impacted by misinformation, and the need to shift out of one’s comfort level </w:t>
      </w:r>
      <w:r w:rsidRPr="00255E74">
        <w:t xml:space="preserve">to teach about residential schools, the </w:t>
      </w:r>
      <w:r w:rsidR="001371EF">
        <w:t>Sixties Scoop</w:t>
      </w:r>
      <w:r w:rsidRPr="00255E74">
        <w:t xml:space="preserve"> and missing and murdered Indigenous women and girls. The 2015 </w:t>
      </w:r>
      <w:hyperlink r:id="rId20" w:tooltip="Calls to Action" w:history="1">
        <w:r w:rsidRPr="001371EF">
          <w:rPr>
            <w:rStyle w:val="Hyperlink"/>
          </w:rPr>
          <w:t>Calls to Action</w:t>
        </w:r>
      </w:hyperlink>
      <w:r w:rsidRPr="00255E74">
        <w:t xml:space="preserve"> from the Truth and Reconciliation Commission </w:t>
      </w:r>
      <w:r>
        <w:t xml:space="preserve">of Canada </w:t>
      </w:r>
      <w:r w:rsidRPr="00255E74">
        <w:t xml:space="preserve">prompted governments and stakeholders, including the education sector, to revisit their systemic infrastructures, instructional practices and curriculum development. We’ve come a long way in education, but there is </w:t>
      </w:r>
      <w:r>
        <w:t xml:space="preserve">still </w:t>
      </w:r>
      <w:r w:rsidRPr="00255E74">
        <w:t>so much unlearning</w:t>
      </w:r>
      <w:r>
        <w:t>, relearning</w:t>
      </w:r>
      <w:r w:rsidRPr="00255E74">
        <w:t xml:space="preserve"> and learning that needs to happen for Canadians that includes</w:t>
      </w:r>
      <w:r>
        <w:t xml:space="preserve"> significant and meaningful</w:t>
      </w:r>
      <w:r w:rsidRPr="00255E74">
        <w:t xml:space="preserve"> Indigenous presence and perspectives. </w:t>
      </w:r>
    </w:p>
    <w:p w:rsidR="00E64E12" w:rsidRPr="00255E74" w:rsidRDefault="00E64E12" w:rsidP="00E64E12">
      <w:r w:rsidRPr="00255E74">
        <w:t xml:space="preserve">As equity-seekers on a mission to embrace new information and tools, </w:t>
      </w:r>
      <w:hyperlink r:id="rId21" w:tooltip="the unlearning" w:history="1">
        <w:r w:rsidR="001200DA" w:rsidRPr="00B3784C">
          <w:rPr>
            <w:rStyle w:val="Hyperlink"/>
          </w:rPr>
          <w:t>the unlearning</w:t>
        </w:r>
      </w:hyperlink>
      <w:r w:rsidRPr="00255E74">
        <w:t xml:space="preserve"> of what we have been taught or told needs to happen. The deconstruction of our ideas </w:t>
      </w:r>
      <w:r>
        <w:t>and</w:t>
      </w:r>
      <w:r w:rsidRPr="00255E74">
        <w:t xml:space="preserve"> opinions that have contributed to misconceptions or </w:t>
      </w:r>
      <w:r>
        <w:t>a</w:t>
      </w:r>
      <w:r w:rsidRPr="00255E74">
        <w:t xml:space="preserve"> lack of awareness </w:t>
      </w:r>
      <w:r>
        <w:t>about</w:t>
      </w:r>
      <w:r w:rsidRPr="00255E74">
        <w:t xml:space="preserve"> Indigenous Peoples and</w:t>
      </w:r>
      <w:r>
        <w:t xml:space="preserve"> the</w:t>
      </w:r>
      <w:r w:rsidRPr="00255E74">
        <w:t xml:space="preserve"> relationship with Canada</w:t>
      </w:r>
      <w:r>
        <w:t xml:space="preserve"> </w:t>
      </w:r>
      <w:r w:rsidRPr="00255E74">
        <w:t xml:space="preserve">will </w:t>
      </w:r>
      <w:r>
        <w:t>be replaced</w:t>
      </w:r>
      <w:r w:rsidRPr="00255E74">
        <w:t xml:space="preserve"> </w:t>
      </w:r>
      <w:r>
        <w:t>with</w:t>
      </w:r>
      <w:r w:rsidRPr="00255E74">
        <w:t xml:space="preserve"> new information that is inclusive of Indigenous Peoples</w:t>
      </w:r>
      <w:r w:rsidR="00ED50A2">
        <w:t>'</w:t>
      </w:r>
      <w:r w:rsidRPr="00255E74">
        <w:t xml:space="preserve"> perspectives</w:t>
      </w:r>
      <w:r>
        <w:t xml:space="preserve"> through ongoing learning</w:t>
      </w:r>
      <w:r w:rsidRPr="00255E74">
        <w:t xml:space="preserve">. The deconstruction of what </w:t>
      </w:r>
      <w:r>
        <w:t>we</w:t>
      </w:r>
      <w:r w:rsidRPr="00255E74">
        <w:t xml:space="preserve"> initially learned about Indige</w:t>
      </w:r>
      <w:r>
        <w:t>nous Peoples will also require us</w:t>
      </w:r>
      <w:r w:rsidRPr="00255E74">
        <w:t xml:space="preserve"> to look at the systemic issues of power and privilege. </w:t>
      </w:r>
      <w:r>
        <w:t>During t</w:t>
      </w:r>
      <w:r w:rsidRPr="00255E74">
        <w:t>he unlearning proc</w:t>
      </w:r>
      <w:r>
        <w:t xml:space="preserve">ess that will be an ongoing part of </w:t>
      </w:r>
      <w:r w:rsidRPr="00255E74">
        <w:t>our learning journey</w:t>
      </w:r>
      <w:r>
        <w:t>, b</w:t>
      </w:r>
      <w:r w:rsidRPr="00255E74">
        <w:t>e mindful</w:t>
      </w:r>
      <w:r>
        <w:t xml:space="preserve"> and</w:t>
      </w:r>
      <w:r w:rsidRPr="00255E74">
        <w:t xml:space="preserve"> recogniz</w:t>
      </w:r>
      <w:r>
        <w:t>e</w:t>
      </w:r>
      <w:r w:rsidRPr="00255E74">
        <w:t xml:space="preserve"> that change is happening</w:t>
      </w:r>
      <w:r w:rsidR="00ED50A2">
        <w:t>,</w:t>
      </w:r>
      <w:r w:rsidRPr="00255E74">
        <w:t xml:space="preserve"> </w:t>
      </w:r>
      <w:r>
        <w:t>and</w:t>
      </w:r>
      <w:r w:rsidRPr="00255E74">
        <w:t xml:space="preserve"> </w:t>
      </w:r>
      <w:r>
        <w:t xml:space="preserve">accept </w:t>
      </w:r>
      <w:r w:rsidRPr="00255E74">
        <w:t>the feeling of liberation you will encounter.</w:t>
      </w:r>
    </w:p>
    <w:p w:rsidR="00E64E12" w:rsidRPr="00255E74" w:rsidRDefault="00E64E12" w:rsidP="00E64E12">
      <w:r>
        <w:lastRenderedPageBreak/>
        <w:t>Learning</w:t>
      </w:r>
      <w:r w:rsidRPr="00255E74">
        <w:t xml:space="preserve"> about Indigenous Peoples and other racialized </w:t>
      </w:r>
      <w:r>
        <w:t>peoples</w:t>
      </w:r>
      <w:r w:rsidRPr="00255E74">
        <w:t xml:space="preserve"> will require you to </w:t>
      </w:r>
      <w:r>
        <w:t>look through an</w:t>
      </w:r>
      <w:r w:rsidRPr="00255E74">
        <w:t xml:space="preserve"> </w:t>
      </w:r>
      <w:hyperlink r:id="rId22" w:tooltip="anti-racist lens" w:history="1">
        <w:r w:rsidRPr="00255E74">
          <w:rPr>
            <w:rStyle w:val="Hyperlink"/>
          </w:rPr>
          <w:t>anti-racist lens</w:t>
        </w:r>
      </w:hyperlink>
      <w:r>
        <w:t xml:space="preserve"> as you are</w:t>
      </w:r>
      <w:r w:rsidRPr="00255E74">
        <w:t xml:space="preserve"> working towards creating a more just society</w:t>
      </w:r>
      <w:r>
        <w:t xml:space="preserve">. </w:t>
      </w:r>
      <w:r w:rsidRPr="00255E74">
        <w:t xml:space="preserve">Be prepared </w:t>
      </w:r>
      <w:r>
        <w:t xml:space="preserve">for the fact </w:t>
      </w:r>
      <w:r w:rsidRPr="00255E74">
        <w:t xml:space="preserve">that there will be moments </w:t>
      </w:r>
      <w:r>
        <w:t xml:space="preserve">where you will </w:t>
      </w:r>
      <w:r w:rsidRPr="00255E74">
        <w:t>feel uncomfortable</w:t>
      </w:r>
      <w:r>
        <w:t xml:space="preserve"> or unsettled</w:t>
      </w:r>
      <w:r w:rsidRPr="00255E74">
        <w:t>. “We need to cultivate the courage to be uncomfortable and to teach the people around us how to accept discomfort as a part of growth</w:t>
      </w:r>
      <w:r w:rsidR="00A14A5D">
        <w:t>.</w:t>
      </w:r>
      <w:r w:rsidRPr="00255E74">
        <w:t>” (</w:t>
      </w:r>
      <w:proofErr w:type="spellStart"/>
      <w:r w:rsidR="0044582A">
        <w:fldChar w:fldCharType="begin"/>
      </w:r>
      <w:r w:rsidR="0044582A">
        <w:instrText xml:space="preserve"> HYPERLINK "https://www.goodreads.com/quotes/9887447-we-need-to-cultivate-the-courage-to-be-uncomfortable" \o "Brené Brown" </w:instrText>
      </w:r>
      <w:r w:rsidR="0044582A">
        <w:fldChar w:fldCharType="separate"/>
      </w:r>
      <w:r w:rsidRPr="00255E74">
        <w:rPr>
          <w:rStyle w:val="Hyperlink"/>
        </w:rPr>
        <w:t>Brené</w:t>
      </w:r>
      <w:proofErr w:type="spellEnd"/>
      <w:r w:rsidRPr="00255E74">
        <w:rPr>
          <w:rStyle w:val="Hyperlink"/>
        </w:rPr>
        <w:t xml:space="preserve"> Brown</w:t>
      </w:r>
      <w:r w:rsidR="0044582A">
        <w:rPr>
          <w:rStyle w:val="Hyperlink"/>
        </w:rPr>
        <w:fldChar w:fldCharType="end"/>
      </w:r>
      <w:r w:rsidRPr="00255E74">
        <w:t>) There are many different approaches you can take to acquire new information about Indigenous Peoples</w:t>
      </w:r>
      <w:r w:rsidR="00ED50A2">
        <w:t>,</w:t>
      </w:r>
      <w:r w:rsidRPr="00255E74">
        <w:t xml:space="preserve"> and the historical and current relationship between Canada and Indigenous Peoples, that will support your understanding and professional growth.</w:t>
      </w:r>
    </w:p>
    <w:p w:rsidR="00E64E12" w:rsidRDefault="00E64E12" w:rsidP="00E64E12">
      <w:r w:rsidRPr="00255E74">
        <w:t>Here are some suggestions that you can consider looking into to build your knowledge about Indigenous Peoples.</w:t>
      </w:r>
    </w:p>
    <w:p w:rsidR="00E64E12" w:rsidRPr="006569F5" w:rsidRDefault="00E64E12" w:rsidP="00B923CC">
      <w:pPr>
        <w:pStyle w:val="Heading2"/>
        <w:rPr>
          <w:i/>
        </w:rPr>
      </w:pPr>
      <w:r w:rsidRPr="006569F5">
        <w:t>Learning from Indigenous perspectives</w:t>
      </w:r>
    </w:p>
    <w:p w:rsidR="00E64E12" w:rsidRDefault="00E64E12" w:rsidP="001371EF">
      <w:r w:rsidRPr="00255E74">
        <w:t>For an authentic learning experience that will help you build your knowledge, consider learning from Indigenous Peoples through various venues such as:</w:t>
      </w:r>
    </w:p>
    <w:p w:rsidR="00E64E12" w:rsidRDefault="00E64E12" w:rsidP="00E64E12">
      <w:pPr>
        <w:pStyle w:val="ListParagraph"/>
        <w:numPr>
          <w:ilvl w:val="0"/>
          <w:numId w:val="21"/>
        </w:numPr>
      </w:pPr>
      <w:r>
        <w:t>Learn about Indigenous Peoples on whose territory your school is located (</w:t>
      </w:r>
      <w:r w:rsidRPr="00AB244B">
        <w:t xml:space="preserve">who are the </w:t>
      </w:r>
      <w:r w:rsidR="00A14A5D">
        <w:t>n</w:t>
      </w:r>
      <w:r w:rsidR="00A14A5D" w:rsidRPr="00AB244B">
        <w:t>ations</w:t>
      </w:r>
      <w:r>
        <w:t>?</w:t>
      </w:r>
      <w:r w:rsidRPr="00AB244B">
        <w:t xml:space="preserve"> what are their languages</w:t>
      </w:r>
      <w:r>
        <w:t xml:space="preserve">? </w:t>
      </w:r>
      <w:r w:rsidRPr="00AB244B">
        <w:t xml:space="preserve">does the school have a relationship with these </w:t>
      </w:r>
      <w:r w:rsidR="00A14A5D">
        <w:t>n</w:t>
      </w:r>
      <w:r w:rsidR="00A14A5D" w:rsidRPr="00AB244B">
        <w:t>ations</w:t>
      </w:r>
      <w:r>
        <w:t>?);</w:t>
      </w:r>
    </w:p>
    <w:p w:rsidR="00E64E12" w:rsidRPr="00255E74" w:rsidRDefault="00E64E12" w:rsidP="00E64E12">
      <w:pPr>
        <w:pStyle w:val="ListParagraph"/>
        <w:numPr>
          <w:ilvl w:val="0"/>
          <w:numId w:val="21"/>
        </w:numPr>
      </w:pPr>
      <w:r w:rsidRPr="00255E74">
        <w:t>Meet with Indigenous Peoples</w:t>
      </w:r>
      <w:r>
        <w:t xml:space="preserve"> who </w:t>
      </w:r>
      <w:r w:rsidR="00563A6F">
        <w:t>know</w:t>
      </w:r>
      <w:r>
        <w:t xml:space="preserve"> the territory you live on</w:t>
      </w:r>
      <w:r w:rsidRPr="00255E74">
        <w:t>;</w:t>
      </w:r>
    </w:p>
    <w:p w:rsidR="00E64E12" w:rsidRPr="00255E74" w:rsidRDefault="00E64E12" w:rsidP="00E64E12">
      <w:pPr>
        <w:pStyle w:val="ListParagraph"/>
        <w:numPr>
          <w:ilvl w:val="0"/>
          <w:numId w:val="21"/>
        </w:numPr>
      </w:pPr>
      <w:r w:rsidRPr="00A52954">
        <w:t>Connect with local First Nations, Métis, and Inuit organizations for information or to arrange to have a speaker visit your classroom</w:t>
      </w:r>
      <w:r w:rsidRPr="00255E74">
        <w:t>;</w:t>
      </w:r>
    </w:p>
    <w:p w:rsidR="00E64E12" w:rsidRPr="00255E74" w:rsidRDefault="00E64E12" w:rsidP="00E64E12">
      <w:pPr>
        <w:pStyle w:val="ListParagraph"/>
        <w:numPr>
          <w:ilvl w:val="0"/>
          <w:numId w:val="21"/>
        </w:numPr>
      </w:pPr>
      <w:r w:rsidRPr="00255E74">
        <w:t>Watch Indigenous documentaries, films, webinars;</w:t>
      </w:r>
    </w:p>
    <w:p w:rsidR="00E64E12" w:rsidRPr="00255E74" w:rsidRDefault="00E64E12" w:rsidP="00E64E12">
      <w:pPr>
        <w:pStyle w:val="ListParagraph"/>
        <w:numPr>
          <w:ilvl w:val="0"/>
          <w:numId w:val="21"/>
        </w:numPr>
      </w:pPr>
      <w:r w:rsidRPr="00255E74">
        <w:t>Listen to Indigenous podcasts and music;</w:t>
      </w:r>
    </w:p>
    <w:p w:rsidR="00E64E12" w:rsidRPr="00255E74" w:rsidRDefault="00E64E12" w:rsidP="00E64E12">
      <w:pPr>
        <w:pStyle w:val="ListParagraph"/>
        <w:numPr>
          <w:ilvl w:val="0"/>
          <w:numId w:val="21"/>
        </w:numPr>
      </w:pPr>
      <w:r w:rsidRPr="00255E74">
        <w:t xml:space="preserve">Read Indigenous magazines, books, articles; </w:t>
      </w:r>
    </w:p>
    <w:p w:rsidR="00E64E12" w:rsidRPr="00255E74" w:rsidRDefault="00E64E12" w:rsidP="00E64E12">
      <w:pPr>
        <w:pStyle w:val="ListParagraph"/>
        <w:numPr>
          <w:ilvl w:val="0"/>
          <w:numId w:val="21"/>
        </w:numPr>
      </w:pPr>
      <w:r w:rsidRPr="00255E74">
        <w:t>Attend or volunteer at Indigenous events, rallies, gatherings;</w:t>
      </w:r>
    </w:p>
    <w:p w:rsidR="00E64E12" w:rsidRPr="00255E74" w:rsidRDefault="00E64E12" w:rsidP="00E64E12">
      <w:pPr>
        <w:pStyle w:val="ListParagraph"/>
        <w:numPr>
          <w:ilvl w:val="0"/>
          <w:numId w:val="21"/>
        </w:numPr>
      </w:pPr>
      <w:r w:rsidRPr="00255E74">
        <w:t xml:space="preserve">Take online courses or </w:t>
      </w:r>
      <w:r>
        <w:t>Additional Qualification</w:t>
      </w:r>
      <w:r w:rsidRPr="00255E74">
        <w:t xml:space="preserve"> courses</w:t>
      </w:r>
      <w:r>
        <w:t xml:space="preserve"> (including ETFO’s </w:t>
      </w:r>
      <w:hyperlink r:id="rId23" w:tooltip="Teaching First Nations, Métis and Inuit Children" w:history="1">
        <w:r w:rsidRPr="00792DDF">
          <w:rPr>
            <w:rStyle w:val="Hyperlink"/>
          </w:rPr>
          <w:t>Teaching First Nations, Métis and Inuit Children</w:t>
        </w:r>
      </w:hyperlink>
      <w:r>
        <w:t>);</w:t>
      </w:r>
    </w:p>
    <w:p w:rsidR="00E64E12" w:rsidRPr="00255E74" w:rsidRDefault="00E64E12" w:rsidP="00E64E12">
      <w:pPr>
        <w:pStyle w:val="ListParagraph"/>
        <w:numPr>
          <w:ilvl w:val="0"/>
          <w:numId w:val="21"/>
        </w:numPr>
      </w:pPr>
      <w:r w:rsidRPr="00255E74">
        <w:t xml:space="preserve">Consider having an ETFO Equity &amp; Women’s Services </w:t>
      </w:r>
      <w:r w:rsidRPr="00255E74">
        <w:rPr>
          <w:i/>
        </w:rPr>
        <w:t xml:space="preserve">Indigenous Community Engagement </w:t>
      </w:r>
      <w:r w:rsidRPr="00255E74">
        <w:t>workshop in your local.</w:t>
      </w:r>
    </w:p>
    <w:p w:rsidR="00E64E12" w:rsidRDefault="00E64E12" w:rsidP="00B923CC">
      <w:pPr>
        <w:pStyle w:val="Heading2"/>
      </w:pPr>
      <w:r w:rsidRPr="00255E74">
        <w:t>Connecting with families</w:t>
      </w:r>
    </w:p>
    <w:p w:rsidR="00E64E12" w:rsidRDefault="00E64E12" w:rsidP="001371EF">
      <w:r w:rsidRPr="00255E74">
        <w:t>The topic may be highly sensitive to a parent or guardian, as well as the child. The guardian may have a personal connection to the topic and may</w:t>
      </w:r>
      <w:r w:rsidR="00A14A5D">
        <w:t xml:space="preserve"> </w:t>
      </w:r>
      <w:r w:rsidRPr="00255E74">
        <w:t>be tr</w:t>
      </w:r>
      <w:r w:rsidR="00CD1E68">
        <w:t>iggering for them</w:t>
      </w:r>
      <w:r w:rsidRPr="00255E74">
        <w:t xml:space="preserve"> if not approached with care. Here are a few options that you may want to consider:</w:t>
      </w:r>
    </w:p>
    <w:p w:rsidR="00E64E12" w:rsidRPr="00255E74" w:rsidRDefault="00E64E12" w:rsidP="00E64E12">
      <w:pPr>
        <w:pStyle w:val="ListParagraph"/>
        <w:numPr>
          <w:ilvl w:val="0"/>
          <w:numId w:val="21"/>
        </w:numPr>
      </w:pPr>
      <w:r w:rsidRPr="00E166A7">
        <w:t xml:space="preserve">Connect with the Indigenous education program lead at your school board to help in writing a letter </w:t>
      </w:r>
      <w:r>
        <w:t>to the parents or guardians</w:t>
      </w:r>
      <w:r w:rsidRPr="00255E74">
        <w:t>;</w:t>
      </w:r>
    </w:p>
    <w:p w:rsidR="00E64E12" w:rsidRPr="00255E74" w:rsidRDefault="00E64E12" w:rsidP="00E64E12">
      <w:pPr>
        <w:pStyle w:val="ListParagraph"/>
        <w:numPr>
          <w:ilvl w:val="0"/>
          <w:numId w:val="21"/>
        </w:numPr>
      </w:pPr>
      <w:r w:rsidRPr="00255E74">
        <w:t xml:space="preserve">Send the letter home with students letting them know that you will be engaging with a very sensitive topic(s) and provide </w:t>
      </w:r>
      <w:r w:rsidR="00563A6F">
        <w:t xml:space="preserve">the </w:t>
      </w:r>
      <w:r w:rsidRPr="00255E74">
        <w:t>opportunity to discuss if asked;</w:t>
      </w:r>
    </w:p>
    <w:p w:rsidR="00E64E12" w:rsidRPr="00255E74" w:rsidRDefault="00E64E12" w:rsidP="00E64E12">
      <w:pPr>
        <w:pStyle w:val="ListParagraph"/>
        <w:numPr>
          <w:ilvl w:val="0"/>
          <w:numId w:val="21"/>
        </w:numPr>
      </w:pPr>
      <w:r w:rsidRPr="00255E74">
        <w:t xml:space="preserve">As part of the letter, the educator could ask if there are resources that parents/guardians know about or </w:t>
      </w:r>
      <w:r w:rsidR="001A4113" w:rsidRPr="00626932">
        <w:t>would</w:t>
      </w:r>
      <w:r w:rsidR="001A4113">
        <w:t xml:space="preserve"> </w:t>
      </w:r>
      <w:r w:rsidRPr="00255E74">
        <w:t xml:space="preserve">like to share so the teacher can review </w:t>
      </w:r>
      <w:r w:rsidRPr="00255E74">
        <w:lastRenderedPageBreak/>
        <w:t>for potential use in the classroom</w:t>
      </w:r>
      <w:r w:rsidR="006C01F0">
        <w:t>.</w:t>
      </w:r>
      <w:r w:rsidRPr="00255E74">
        <w:t xml:space="preserve"> (This would make parents/guardians more comfortable if they have experienced any of the sensitive topics);</w:t>
      </w:r>
    </w:p>
    <w:p w:rsidR="00E64E12" w:rsidRPr="00255E74" w:rsidRDefault="00E64E12" w:rsidP="00E64E12">
      <w:pPr>
        <w:pStyle w:val="ListParagraph"/>
        <w:numPr>
          <w:ilvl w:val="0"/>
          <w:numId w:val="21"/>
        </w:numPr>
      </w:pPr>
      <w:r w:rsidRPr="00255E74">
        <w:t>Provide information on sources you will be using (books, names of speakers, podcasts, etc.);</w:t>
      </w:r>
    </w:p>
    <w:p w:rsidR="00E64E12" w:rsidRPr="00255E74" w:rsidRDefault="00E64E12" w:rsidP="00E64E12">
      <w:pPr>
        <w:pStyle w:val="ListParagraph"/>
        <w:numPr>
          <w:ilvl w:val="0"/>
          <w:numId w:val="21"/>
        </w:numPr>
      </w:pPr>
      <w:r w:rsidRPr="00255E74">
        <w:t>Share your approach and what you are planning to discuss (purpose);</w:t>
      </w:r>
    </w:p>
    <w:p w:rsidR="00E64E12" w:rsidRPr="00255E74" w:rsidRDefault="00E64E12" w:rsidP="00E64E12">
      <w:pPr>
        <w:pStyle w:val="ListParagraph"/>
        <w:numPr>
          <w:ilvl w:val="0"/>
          <w:numId w:val="21"/>
        </w:numPr>
      </w:pPr>
      <w:r w:rsidRPr="00255E74">
        <w:t>Include a self-care approach or plan on how to support students; and</w:t>
      </w:r>
    </w:p>
    <w:p w:rsidR="00E64E12" w:rsidRPr="00255E74" w:rsidRDefault="00E64E12" w:rsidP="001E16E1">
      <w:pPr>
        <w:pStyle w:val="ListParagraph"/>
        <w:numPr>
          <w:ilvl w:val="0"/>
          <w:numId w:val="21"/>
        </w:numPr>
      </w:pPr>
      <w:r w:rsidRPr="00255E74">
        <w:t xml:space="preserve">Share relevant resources with families (like the </w:t>
      </w:r>
      <w:hyperlink r:id="rId24" w:tooltip="Downie Wenjack Legacy Toolkit" w:history="1">
        <w:r w:rsidRPr="00255E74">
          <w:rPr>
            <w:rStyle w:val="Hyperlink"/>
          </w:rPr>
          <w:t xml:space="preserve">Downie </w:t>
        </w:r>
        <w:proofErr w:type="spellStart"/>
        <w:r w:rsidRPr="00255E74">
          <w:rPr>
            <w:rStyle w:val="Hyperlink"/>
          </w:rPr>
          <w:t>Wenjack</w:t>
        </w:r>
        <w:proofErr w:type="spellEnd"/>
        <w:r w:rsidRPr="00255E74">
          <w:rPr>
            <w:rStyle w:val="Hyperlink"/>
          </w:rPr>
          <w:t xml:space="preserve"> Legacy Toolkit</w:t>
        </w:r>
      </w:hyperlink>
      <w:r w:rsidRPr="00255E74">
        <w:t xml:space="preserve"> resources, </w:t>
      </w:r>
      <w:hyperlink r:id="rId25" w:tooltip="ETFO resources" w:history="1">
        <w:r w:rsidRPr="00255E74">
          <w:rPr>
            <w:rStyle w:val="Hyperlink"/>
          </w:rPr>
          <w:t>ETFO resources</w:t>
        </w:r>
      </w:hyperlink>
      <w:r w:rsidRPr="00255E74">
        <w:t>).</w:t>
      </w:r>
    </w:p>
    <w:p w:rsidR="00E64E12" w:rsidRPr="00255E74" w:rsidRDefault="00E64E12" w:rsidP="00B923CC">
      <w:pPr>
        <w:pStyle w:val="Heading2"/>
      </w:pPr>
      <w:r w:rsidRPr="00255E74">
        <w:t xml:space="preserve">Connect with Indigenous Peoples and organizations </w:t>
      </w:r>
    </w:p>
    <w:p w:rsidR="00E64E12" w:rsidRDefault="00E64E12" w:rsidP="00CD5FB7">
      <w:pPr>
        <w:ind w:left="360"/>
      </w:pPr>
      <w:r w:rsidRPr="00255E74">
        <w:t>There will be many parents who may not feel comfortable about coming into the schools or speaking to the topic you are interested in learning more about or having your students learn first-hand from Indigenous Peoples specialized to speak to your students or staff on a topic, such as the three focused on in this resource.</w:t>
      </w:r>
      <w:r>
        <w:t xml:space="preserve"> </w:t>
      </w:r>
    </w:p>
    <w:p w:rsidR="00E64E12" w:rsidRDefault="00E64E12" w:rsidP="00E64E12">
      <w:pPr>
        <w:pStyle w:val="ListParagraph"/>
        <w:numPr>
          <w:ilvl w:val="0"/>
          <w:numId w:val="21"/>
        </w:numPr>
      </w:pPr>
      <w:r w:rsidRPr="00255E74">
        <w:t xml:space="preserve">Connect with your school board’s Indigenous education </w:t>
      </w:r>
      <w:r>
        <w:t xml:space="preserve">program </w:t>
      </w:r>
      <w:r w:rsidRPr="00255E74">
        <w:t>lead</w:t>
      </w:r>
      <w:r>
        <w:t xml:space="preserve"> to assist in making community connections and approaches to consider when having a guest speaker speak to a specific topic</w:t>
      </w:r>
      <w:r w:rsidRPr="00255E74">
        <w:t xml:space="preserve">; </w:t>
      </w:r>
    </w:p>
    <w:p w:rsidR="00E64E12" w:rsidRPr="00255E74" w:rsidRDefault="00E64E12" w:rsidP="00E64E12">
      <w:pPr>
        <w:pStyle w:val="ListParagraph"/>
        <w:numPr>
          <w:ilvl w:val="0"/>
          <w:numId w:val="21"/>
        </w:numPr>
      </w:pPr>
      <w:r>
        <w:t>Develop a plan to address sensitive topic</w:t>
      </w:r>
      <w:r w:rsidR="008C0AFD">
        <w:t>s</w:t>
      </w:r>
      <w:r>
        <w:t xml:space="preserve"> that </w:t>
      </w:r>
      <w:r w:rsidR="008C0AFD">
        <w:t>are</w:t>
      </w:r>
      <w:r>
        <w:t xml:space="preserve"> specific to the needs of your students;</w:t>
      </w:r>
    </w:p>
    <w:p w:rsidR="00E64E12" w:rsidRPr="00255E74" w:rsidRDefault="00E64E12" w:rsidP="00E64E12">
      <w:pPr>
        <w:pStyle w:val="ListParagraph"/>
        <w:numPr>
          <w:ilvl w:val="0"/>
          <w:numId w:val="21"/>
        </w:numPr>
      </w:pPr>
      <w:r w:rsidRPr="00255E74">
        <w:t xml:space="preserve">Look at </w:t>
      </w:r>
      <w:r>
        <w:t xml:space="preserve">Indigenous </w:t>
      </w:r>
      <w:r w:rsidRPr="00255E74">
        <w:t>cultural protocols in your area</w:t>
      </w:r>
      <w:r>
        <w:t>,</w:t>
      </w:r>
      <w:r w:rsidRPr="00255E74">
        <w:t xml:space="preserve"> as these are diverse</w:t>
      </w:r>
      <w:r>
        <w:t>.</w:t>
      </w:r>
    </w:p>
    <w:p w:rsidR="00E64E12" w:rsidRPr="00255E74" w:rsidRDefault="00E64E12" w:rsidP="00E64E12">
      <w:pPr>
        <w:pStyle w:val="ListParagraph"/>
        <w:numPr>
          <w:ilvl w:val="0"/>
          <w:numId w:val="21"/>
        </w:numPr>
      </w:pPr>
      <w:r w:rsidRPr="00255E74">
        <w:t>Visit local Indigenous organizations (in-person or online);</w:t>
      </w:r>
    </w:p>
    <w:p w:rsidR="00E64E12" w:rsidRPr="00255E74" w:rsidRDefault="00E64E12" w:rsidP="00E64E12">
      <w:pPr>
        <w:pStyle w:val="ListParagraph"/>
        <w:numPr>
          <w:ilvl w:val="0"/>
          <w:numId w:val="21"/>
        </w:numPr>
      </w:pPr>
      <w:r w:rsidRPr="00255E74">
        <w:t>Learn about the Indigenous Peoples and communities in your area;</w:t>
      </w:r>
    </w:p>
    <w:p w:rsidR="00E64E12" w:rsidRDefault="00E64E12" w:rsidP="00E64E12">
      <w:pPr>
        <w:pStyle w:val="ListParagraph"/>
        <w:numPr>
          <w:ilvl w:val="0"/>
          <w:numId w:val="21"/>
        </w:numPr>
      </w:pPr>
      <w:r w:rsidRPr="00255E74">
        <w:t>Visit a</w:t>
      </w:r>
      <w:r>
        <w:t>n Indigenous</w:t>
      </w:r>
      <w:r w:rsidRPr="00255E74">
        <w:t xml:space="preserve"> cultural </w:t>
      </w:r>
      <w:proofErr w:type="spellStart"/>
      <w:r w:rsidRPr="00255E74">
        <w:t>centre</w:t>
      </w:r>
      <w:proofErr w:type="spellEnd"/>
      <w:r w:rsidRPr="00255E74">
        <w:t xml:space="preserve"> and inquire about any programs or services that </w:t>
      </w:r>
      <w:r>
        <w:t>promote speakers in the region; and/or</w:t>
      </w:r>
    </w:p>
    <w:p w:rsidR="00E64E12" w:rsidRPr="00255E74" w:rsidRDefault="00E64E12" w:rsidP="00E64E12">
      <w:pPr>
        <w:pStyle w:val="ListParagraph"/>
        <w:numPr>
          <w:ilvl w:val="0"/>
          <w:numId w:val="21"/>
        </w:numPr>
      </w:pPr>
      <w:r>
        <w:t>Ensure that safety measures are in place (for students who may be triggered).</w:t>
      </w:r>
    </w:p>
    <w:p w:rsidR="00E64E12" w:rsidRPr="00255E74" w:rsidRDefault="00E64E12" w:rsidP="00B923CC">
      <w:pPr>
        <w:pStyle w:val="Heading2"/>
      </w:pPr>
      <w:r w:rsidRPr="00255E74">
        <w:t>Read relevant resources</w:t>
      </w:r>
    </w:p>
    <w:p w:rsidR="00E64E12" w:rsidRDefault="00E64E12" w:rsidP="001371EF">
      <w:r w:rsidRPr="00255E74">
        <w:t xml:space="preserve">There are many resources that you can find online to support your knowledge and understanding of Canadian history and </w:t>
      </w:r>
      <w:r>
        <w:t xml:space="preserve">the </w:t>
      </w:r>
      <w:r w:rsidRPr="00255E74">
        <w:t>relationship with Indigenous Peoples, use resources written by (or with) Indigenous Peoples.</w:t>
      </w:r>
    </w:p>
    <w:p w:rsidR="00E64E12" w:rsidRPr="00627597" w:rsidRDefault="00E64E12" w:rsidP="00627597">
      <w:pPr>
        <w:pStyle w:val="ListParagraph"/>
        <w:numPr>
          <w:ilvl w:val="0"/>
          <w:numId w:val="25"/>
        </w:numPr>
        <w:rPr>
          <w:i/>
        </w:rPr>
      </w:pPr>
      <w:r w:rsidRPr="00255E74">
        <w:t xml:space="preserve">Alberta Education. (2005). </w:t>
      </w:r>
      <w:hyperlink r:id="rId26" w:tooltip="Our words, our ways" w:history="1">
        <w:r w:rsidRPr="001371EF">
          <w:rPr>
            <w:rStyle w:val="Hyperlink"/>
          </w:rPr>
          <w:t>Our words, our ways</w:t>
        </w:r>
      </w:hyperlink>
      <w:r w:rsidRPr="001371EF">
        <w:t>:</w:t>
      </w:r>
      <w:r w:rsidRPr="00255E74">
        <w:rPr>
          <w:i/>
        </w:rPr>
        <w:t xml:space="preserve"> Teaching First Nations, Métis </w:t>
      </w:r>
      <w:r w:rsidRPr="00627597">
        <w:rPr>
          <w:i/>
        </w:rPr>
        <w:t xml:space="preserve">and Inuit learners.  </w:t>
      </w:r>
    </w:p>
    <w:p w:rsidR="00E64E12" w:rsidRPr="00255E74" w:rsidRDefault="00E64E12" w:rsidP="00E64E12">
      <w:pPr>
        <w:pStyle w:val="ListParagraph"/>
        <w:numPr>
          <w:ilvl w:val="1"/>
          <w:numId w:val="25"/>
        </w:numPr>
      </w:pPr>
      <w:r w:rsidRPr="00255E74">
        <w:t xml:space="preserve">See: </w:t>
      </w:r>
      <w:r w:rsidRPr="009212C9">
        <w:rPr>
          <w:i/>
        </w:rPr>
        <w:t>Getting Started: Learning and teaching about Aboriginal cultures</w:t>
      </w:r>
      <w:r w:rsidRPr="00255E74">
        <w:t xml:space="preserve"> on pages 26-27.</w:t>
      </w:r>
    </w:p>
    <w:p w:rsidR="00E64E12" w:rsidRPr="00255E74" w:rsidRDefault="00E64E12" w:rsidP="00E64E12">
      <w:pPr>
        <w:pStyle w:val="ListParagraph"/>
        <w:numPr>
          <w:ilvl w:val="1"/>
          <w:numId w:val="25"/>
        </w:numPr>
      </w:pPr>
      <w:r w:rsidRPr="00255E74">
        <w:t xml:space="preserve">See: </w:t>
      </w:r>
      <w:r w:rsidRPr="009212C9">
        <w:rPr>
          <w:i/>
        </w:rPr>
        <w:t>Building community through talking circles</w:t>
      </w:r>
      <w:r w:rsidRPr="00255E74">
        <w:t xml:space="preserve"> on pages 50-51.</w:t>
      </w:r>
    </w:p>
    <w:p w:rsidR="00E64E12" w:rsidRDefault="00E64E12" w:rsidP="00E64E12">
      <w:pPr>
        <w:pStyle w:val="ListParagraph"/>
        <w:numPr>
          <w:ilvl w:val="1"/>
          <w:numId w:val="25"/>
        </w:numPr>
      </w:pPr>
      <w:r w:rsidRPr="00255E74">
        <w:t xml:space="preserve">See: </w:t>
      </w:r>
      <w:r w:rsidRPr="009212C9">
        <w:rPr>
          <w:i/>
        </w:rPr>
        <w:t>School, family and community: Sharing the responsibility</w:t>
      </w:r>
      <w:r w:rsidRPr="00255E74">
        <w:t xml:space="preserve"> on pages 61-77.</w:t>
      </w:r>
    </w:p>
    <w:p w:rsidR="00E64E12" w:rsidRPr="00707D45" w:rsidRDefault="00E64E12" w:rsidP="0062759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A43008">
        <w:t>Am</w:t>
      </w:r>
      <w:r w:rsidR="008C0AFD">
        <w:t>nes</w:t>
      </w:r>
      <w:r w:rsidRPr="00A43008">
        <w:t xml:space="preserve">ty International. (2018). </w:t>
      </w:r>
      <w:hyperlink r:id="rId27" w:tooltip="10 ways to be a genuine ally to Indigenous communities" w:history="1">
        <w:r w:rsidRPr="001371EF">
          <w:rPr>
            <w:rStyle w:val="Hyperlink"/>
          </w:rPr>
          <w:t>10 ways to be a genuine ally to Indigenous communities</w:t>
        </w:r>
        <w:r w:rsidRPr="00671AD6">
          <w:rPr>
            <w:rStyle w:val="Hyperlink"/>
            <w:u w:val="none"/>
          </w:rPr>
          <w:t>.</w:t>
        </w:r>
      </w:hyperlink>
      <w:r w:rsidRPr="00707D45">
        <w:t xml:space="preserve"> </w:t>
      </w:r>
    </w:p>
    <w:p w:rsidR="00E64E12" w:rsidRPr="00255E74" w:rsidRDefault="00E64E12" w:rsidP="00627597">
      <w:pPr>
        <w:pStyle w:val="ListParagraph"/>
        <w:numPr>
          <w:ilvl w:val="0"/>
          <w:numId w:val="25"/>
        </w:numPr>
        <w:rPr>
          <w:rStyle w:val="Hyperlink"/>
        </w:rPr>
      </w:pPr>
      <w:proofErr w:type="spellStart"/>
      <w:r w:rsidRPr="00627597">
        <w:rPr>
          <w:rStyle w:val="Hyperlink"/>
          <w:color w:val="auto"/>
          <w:u w:val="none"/>
        </w:rPr>
        <w:lastRenderedPageBreak/>
        <w:t>Bearhead</w:t>
      </w:r>
      <w:proofErr w:type="spellEnd"/>
      <w:r w:rsidRPr="00627597">
        <w:rPr>
          <w:rStyle w:val="Hyperlink"/>
          <w:color w:val="auto"/>
          <w:u w:val="none"/>
        </w:rPr>
        <w:t>, C. (</w:t>
      </w:r>
      <w:proofErr w:type="spellStart"/>
      <w:r w:rsidRPr="00627597">
        <w:rPr>
          <w:rStyle w:val="Hyperlink"/>
          <w:color w:val="auto"/>
          <w:u w:val="none"/>
        </w:rPr>
        <w:t>n.d.</w:t>
      </w:r>
      <w:proofErr w:type="spellEnd"/>
      <w:r w:rsidRPr="00627597">
        <w:rPr>
          <w:rStyle w:val="Hyperlink"/>
          <w:color w:val="auto"/>
          <w:u w:val="none"/>
        </w:rPr>
        <w:t xml:space="preserve">). </w:t>
      </w:r>
      <w:hyperlink r:id="rId28" w:tooltip="Their voices will guide us: Student and youth engagement guide" w:history="1">
        <w:r w:rsidRPr="001371EF">
          <w:rPr>
            <w:rStyle w:val="Hyperlink"/>
          </w:rPr>
          <w:t>Their voices will guide us: Student and youth engagement guide</w:t>
        </w:r>
      </w:hyperlink>
      <w:r w:rsidRPr="00627597">
        <w:rPr>
          <w:rStyle w:val="Hyperlink"/>
          <w:color w:val="auto"/>
          <w:u w:val="none"/>
        </w:rPr>
        <w:t>. National Inquiry into Missing and Murdered Indigenous Women and Girls.</w:t>
      </w:r>
      <w:r w:rsidRPr="00627597">
        <w:rPr>
          <w:rStyle w:val="Hyperlink"/>
          <w:color w:val="auto"/>
        </w:rPr>
        <w:t xml:space="preserve"> </w:t>
      </w:r>
    </w:p>
    <w:p w:rsidR="00E64E12" w:rsidRPr="00255E74" w:rsidRDefault="00E64E12" w:rsidP="00063063">
      <w:pPr>
        <w:pStyle w:val="ListParagraph"/>
        <w:numPr>
          <w:ilvl w:val="0"/>
          <w:numId w:val="25"/>
        </w:numPr>
      </w:pPr>
      <w:r w:rsidRPr="00255E74">
        <w:t>First Nations Education Steering Committee. (2015).</w:t>
      </w:r>
      <w:r w:rsidRPr="00063063">
        <w:rPr>
          <w:i/>
        </w:rPr>
        <w:t xml:space="preserve"> Indian Residential Schools</w:t>
      </w:r>
      <w:r w:rsidR="00063063" w:rsidRPr="00063063">
        <w:rPr>
          <w:i/>
        </w:rPr>
        <w:t xml:space="preserve"> </w:t>
      </w:r>
      <w:r w:rsidRPr="00063063">
        <w:rPr>
          <w:i/>
        </w:rPr>
        <w:t>and Reconciliation,</w:t>
      </w:r>
      <w:r w:rsidRPr="00671AD6">
        <w:rPr>
          <w:rStyle w:val="Hyperlink"/>
          <w:i/>
          <w:u w:val="none"/>
        </w:rPr>
        <w:t xml:space="preserve"> </w:t>
      </w:r>
      <w:hyperlink r:id="rId29" w:tooltip="Grade 5" w:history="1">
        <w:r w:rsidRPr="00063063">
          <w:rPr>
            <w:rStyle w:val="Hyperlink"/>
            <w:i/>
          </w:rPr>
          <w:t>Grade 5</w:t>
        </w:r>
      </w:hyperlink>
      <w:r w:rsidRPr="00063063">
        <w:rPr>
          <w:i/>
        </w:rPr>
        <w:t>.</w:t>
      </w:r>
    </w:p>
    <w:p w:rsidR="00E64E12" w:rsidRPr="00255E74" w:rsidRDefault="00E64E12" w:rsidP="00E64E12">
      <w:pPr>
        <w:pStyle w:val="ListParagraph"/>
        <w:numPr>
          <w:ilvl w:val="1"/>
          <w:numId w:val="25"/>
        </w:numPr>
      </w:pPr>
      <w:r w:rsidRPr="00255E74">
        <w:t xml:space="preserve">See: </w:t>
      </w:r>
      <w:hyperlink r:id="rId30" w:tooltip="Planning for Instruction" w:history="1">
        <w:r w:rsidRPr="00255E74">
          <w:rPr>
            <w:rStyle w:val="Hyperlink"/>
          </w:rPr>
          <w:t>Planning for Instruction</w:t>
        </w:r>
      </w:hyperlink>
      <w:r w:rsidRPr="00255E74">
        <w:t xml:space="preserve"> on pages 6-8. </w:t>
      </w:r>
    </w:p>
    <w:p w:rsidR="00E64E12" w:rsidRPr="00255E74" w:rsidRDefault="00E64E12" w:rsidP="00063063">
      <w:pPr>
        <w:pStyle w:val="ListParagraph"/>
        <w:numPr>
          <w:ilvl w:val="0"/>
          <w:numId w:val="25"/>
        </w:numPr>
      </w:pPr>
      <w:r w:rsidRPr="00255E74">
        <w:t xml:space="preserve">Naidoo, </w:t>
      </w:r>
      <w:proofErr w:type="spellStart"/>
      <w:r w:rsidRPr="00255E74">
        <w:t>Loshini</w:t>
      </w:r>
      <w:proofErr w:type="spellEnd"/>
      <w:r w:rsidRPr="00255E74">
        <w:t xml:space="preserve"> (2007). </w:t>
      </w:r>
      <w:hyperlink r:id="rId31" w:tooltip="Teaching for social justice" w:history="1">
        <w:r w:rsidR="001371EF" w:rsidRPr="001371EF">
          <w:rPr>
            <w:rStyle w:val="Hyperlink"/>
          </w:rPr>
          <w:t>Teaching for social justice</w:t>
        </w:r>
      </w:hyperlink>
      <w:r w:rsidR="001371EF" w:rsidRPr="001371EF">
        <w:rPr>
          <w:rStyle w:val="Hyperlink"/>
          <w:color w:val="auto"/>
          <w:u w:val="none"/>
        </w:rPr>
        <w:t xml:space="preserve">: </w:t>
      </w:r>
      <w:r w:rsidR="001371EF">
        <w:rPr>
          <w:rStyle w:val="Hyperlink"/>
          <w:color w:val="auto"/>
          <w:u w:val="none"/>
        </w:rPr>
        <w:t>R</w:t>
      </w:r>
      <w:r w:rsidR="001371EF" w:rsidRPr="001371EF">
        <w:rPr>
          <w:rStyle w:val="Hyperlink"/>
          <w:color w:val="auto"/>
          <w:u w:val="none"/>
        </w:rPr>
        <w:t>eflections from a core unit in a teacher education program</w:t>
      </w:r>
      <w:r w:rsidRPr="001371EF">
        <w:t xml:space="preserve">. </w:t>
      </w:r>
      <w:r w:rsidRPr="00063063">
        <w:rPr>
          <w:i/>
        </w:rPr>
        <w:t>Transnational Curriculum Inquiry</w:t>
      </w:r>
      <w:r w:rsidRPr="00255E74">
        <w:t xml:space="preserve"> 4 (2). </w:t>
      </w:r>
    </w:p>
    <w:p w:rsidR="00E64E12" w:rsidRPr="00255E74" w:rsidRDefault="00E64E12" w:rsidP="00063063">
      <w:pPr>
        <w:pStyle w:val="ListParagraph"/>
        <w:numPr>
          <w:ilvl w:val="0"/>
          <w:numId w:val="25"/>
        </w:numPr>
      </w:pPr>
      <w:r w:rsidRPr="00255E74">
        <w:t xml:space="preserve">Native Women’s Association of Canada. (2010). </w:t>
      </w:r>
      <w:hyperlink r:id="rId32" w:tooltip="Community resource guide" w:history="1">
        <w:r w:rsidRPr="001371EF">
          <w:rPr>
            <w:rStyle w:val="Hyperlink"/>
          </w:rPr>
          <w:t>Community resource guide</w:t>
        </w:r>
      </w:hyperlink>
      <w:r w:rsidRPr="001371EF">
        <w:t>:</w:t>
      </w:r>
      <w:r w:rsidRPr="00063063">
        <w:rPr>
          <w:i/>
        </w:rPr>
        <w:t xml:space="preserve"> What can I do to help the families of missing and murdered Aboriginal women and girls?</w:t>
      </w:r>
    </w:p>
    <w:p w:rsidR="00E64E12" w:rsidRPr="00255E74" w:rsidRDefault="00E64E12" w:rsidP="00E64E12">
      <w:pPr>
        <w:pStyle w:val="ListParagraph"/>
        <w:numPr>
          <w:ilvl w:val="1"/>
          <w:numId w:val="25"/>
        </w:numPr>
      </w:pPr>
      <w:r w:rsidRPr="00255E74">
        <w:t xml:space="preserve">See: </w:t>
      </w:r>
      <w:r w:rsidRPr="009212C9">
        <w:rPr>
          <w:i/>
        </w:rPr>
        <w:t>Toolkit: Introducing the issue of missing and murdered Aboriginal women and girls into the classroom</w:t>
      </w:r>
      <w:r w:rsidRPr="00255E74">
        <w:t xml:space="preserve"> on pages 44-45.</w:t>
      </w:r>
    </w:p>
    <w:p w:rsidR="00E64E12" w:rsidRPr="00063063" w:rsidRDefault="00E64E12" w:rsidP="00063063">
      <w:pPr>
        <w:pStyle w:val="ListParagraph"/>
        <w:numPr>
          <w:ilvl w:val="0"/>
          <w:numId w:val="25"/>
        </w:numPr>
        <w:rPr>
          <w:color w:val="0000FF"/>
          <w:u w:val="single"/>
        </w:rPr>
      </w:pPr>
      <w:r w:rsidRPr="00255E74">
        <w:t xml:space="preserve">Simmons, D. (2019). </w:t>
      </w:r>
      <w:hyperlink r:id="rId33" w:tooltip="How to Be an Antiracist Educator" w:history="1">
        <w:r w:rsidRPr="00255E74">
          <w:rPr>
            <w:rStyle w:val="Hyperlink"/>
          </w:rPr>
          <w:t>How to Be an Antiracist Educator</w:t>
        </w:r>
      </w:hyperlink>
      <w:r w:rsidRPr="00255E74">
        <w:t xml:space="preserve">. </w:t>
      </w:r>
      <w:r w:rsidRPr="00063063">
        <w:rPr>
          <w:i/>
        </w:rPr>
        <w:t>ASCD Education Update</w:t>
      </w:r>
      <w:r w:rsidRPr="00255E74">
        <w:t>,</w:t>
      </w:r>
      <w:r w:rsidR="00063063">
        <w:t xml:space="preserve"> </w:t>
      </w:r>
      <w:r w:rsidRPr="00255E74">
        <w:t>vol. 19, num. 10.</w:t>
      </w:r>
    </w:p>
    <w:p w:rsidR="00E64E12" w:rsidRPr="00707D45" w:rsidRDefault="00E64E12" w:rsidP="00E64E12">
      <w:pPr>
        <w:pStyle w:val="ListParagraph"/>
        <w:numPr>
          <w:ilvl w:val="0"/>
          <w:numId w:val="25"/>
        </w:numPr>
        <w:rPr>
          <w:color w:val="0000FF"/>
          <w:u w:val="single"/>
        </w:rPr>
      </w:pPr>
      <w:r w:rsidRPr="00255E74">
        <w:t xml:space="preserve">University of Sheffield. (2020). </w:t>
      </w:r>
      <w:hyperlink r:id="rId34" w:tooltip="Teaching sensitive or controversial topics" w:history="1">
        <w:r w:rsidRPr="001371EF">
          <w:rPr>
            <w:rStyle w:val="Hyperlink"/>
          </w:rPr>
          <w:t>Teaching sensitive or controversial topics</w:t>
        </w:r>
      </w:hyperlink>
      <w:r w:rsidRPr="001371EF">
        <w:t>.</w:t>
      </w:r>
      <w:r w:rsidRPr="00707D45">
        <w:t xml:space="preserve"> </w:t>
      </w:r>
    </w:p>
    <w:p w:rsidR="00E64E12" w:rsidRPr="00255E74" w:rsidRDefault="00E64E12" w:rsidP="00E64E12">
      <w:pPr>
        <w:pStyle w:val="ListParagraph"/>
        <w:numPr>
          <w:ilvl w:val="0"/>
          <w:numId w:val="25"/>
        </w:numPr>
        <w:rPr>
          <w:color w:val="0000FF"/>
          <w:u w:val="single"/>
        </w:rPr>
      </w:pPr>
      <w:r w:rsidRPr="00255E74">
        <w:t>University of Toronto. (</w:t>
      </w:r>
      <w:proofErr w:type="spellStart"/>
      <w:r w:rsidRPr="00255E74">
        <w:t>n.d.</w:t>
      </w:r>
      <w:proofErr w:type="spellEnd"/>
      <w:r w:rsidRPr="00255E74">
        <w:t xml:space="preserve">). </w:t>
      </w:r>
      <w:hyperlink r:id="rId35" w:tooltip="Sixties Scoop and Adoption" w:history="1">
        <w:r w:rsidR="003B4F65">
          <w:rPr>
            <w:rStyle w:val="Hyperlink"/>
          </w:rPr>
          <w:t>Sixties Scoop</w:t>
        </w:r>
        <w:r w:rsidRPr="00255E74">
          <w:rPr>
            <w:rStyle w:val="Hyperlink"/>
          </w:rPr>
          <w:t xml:space="preserve"> and Adoption</w:t>
        </w:r>
      </w:hyperlink>
      <w:r w:rsidRPr="00255E74">
        <w:t xml:space="preserve"> (compiled resources). </w:t>
      </w:r>
    </w:p>
    <w:p w:rsidR="00E64E12" w:rsidRDefault="00E64E12" w:rsidP="00E64E12">
      <w:pPr>
        <w:rPr>
          <w:rStyle w:val="Hyperlink"/>
        </w:rPr>
      </w:pPr>
    </w:p>
    <w:p w:rsidR="00E64E12" w:rsidRPr="00585750" w:rsidRDefault="00E64E12" w:rsidP="00467DE4">
      <w:pPr>
        <w:rPr>
          <w:rStyle w:val="Hyperlink"/>
          <w:color w:val="auto"/>
          <w:u w:val="none"/>
        </w:rPr>
      </w:pPr>
      <w:r w:rsidRPr="00585750">
        <w:rPr>
          <w:rStyle w:val="Hyperlink"/>
          <w:color w:val="auto"/>
          <w:u w:val="none"/>
        </w:rPr>
        <w:t xml:space="preserve">Inclusion in the classroom – approaches to support classroom learning and connection with Indigenous presence </w:t>
      </w:r>
    </w:p>
    <w:p w:rsidR="00E64E12" w:rsidRPr="00255E74" w:rsidRDefault="00E64E12" w:rsidP="00E64E12">
      <w:pPr>
        <w:rPr>
          <w:rFonts w:eastAsia="Calibri"/>
          <w:lang w:val="en-CA" w:eastAsia="en-US"/>
        </w:rPr>
      </w:pPr>
      <w:r w:rsidRPr="00255E74">
        <w:rPr>
          <w:rFonts w:eastAsia="Calibri"/>
          <w:lang w:val="en-CA" w:eastAsia="en-US"/>
        </w:rPr>
        <w:t xml:space="preserve">To ensure students are not distressed by the content discussed in your classroom (residential schools, the </w:t>
      </w:r>
      <w:r w:rsidR="001371EF">
        <w:rPr>
          <w:rFonts w:eastAsia="Calibri"/>
          <w:lang w:val="en-CA" w:eastAsia="en-US"/>
        </w:rPr>
        <w:t>Sixties Scoop</w:t>
      </w:r>
      <w:r w:rsidR="00563A6F">
        <w:rPr>
          <w:rFonts w:eastAsia="Calibri"/>
          <w:lang w:val="en-CA" w:eastAsia="en-US"/>
        </w:rPr>
        <w:t>,</w:t>
      </w:r>
      <w:r w:rsidRPr="00255E74">
        <w:rPr>
          <w:rFonts w:eastAsia="Calibri"/>
          <w:lang w:val="en-CA" w:eastAsia="en-US"/>
        </w:rPr>
        <w:t xml:space="preserve"> or missing and murdered Indigenous women and girls), it is important to ensure that</w:t>
      </w:r>
      <w:r>
        <w:rPr>
          <w:rFonts w:eastAsia="Calibri"/>
          <w:lang w:val="en-CA" w:eastAsia="en-US"/>
        </w:rPr>
        <w:t xml:space="preserve"> welcoming</w:t>
      </w:r>
      <w:r w:rsidRPr="00255E74">
        <w:rPr>
          <w:rFonts w:eastAsia="Calibri"/>
          <w:lang w:val="en-CA" w:eastAsia="en-US"/>
        </w:rPr>
        <w:t xml:space="preserve"> </w:t>
      </w:r>
      <w:r>
        <w:rPr>
          <w:rFonts w:eastAsia="Calibri"/>
          <w:lang w:val="en-CA" w:eastAsia="en-US"/>
        </w:rPr>
        <w:t xml:space="preserve">learning environments are also </w:t>
      </w:r>
      <w:hyperlink r:id="rId36" w:tooltip="ethical spaces" w:history="1">
        <w:r w:rsidRPr="002D6F41">
          <w:rPr>
            <w:rStyle w:val="Hyperlink"/>
            <w:rFonts w:eastAsia="Calibri"/>
            <w:lang w:val="en-CA" w:eastAsia="en-US"/>
          </w:rPr>
          <w:t>ethical spaces</w:t>
        </w:r>
      </w:hyperlink>
      <w:r>
        <w:rPr>
          <w:rFonts w:eastAsia="Calibri"/>
          <w:lang w:val="en-CA" w:eastAsia="en-US"/>
        </w:rPr>
        <w:t xml:space="preserve"> that</w:t>
      </w:r>
      <w:r w:rsidRPr="00255E74">
        <w:rPr>
          <w:rFonts w:eastAsia="Calibri"/>
          <w:lang w:val="en-CA" w:eastAsia="en-US"/>
        </w:rPr>
        <w:t xml:space="preserve"> honour</w:t>
      </w:r>
      <w:r>
        <w:rPr>
          <w:rFonts w:eastAsia="Calibri"/>
          <w:lang w:val="en-CA" w:eastAsia="en-US"/>
        </w:rPr>
        <w:t xml:space="preserve"> and celebrate</w:t>
      </w:r>
      <w:r w:rsidRPr="00255E74">
        <w:rPr>
          <w:rFonts w:eastAsia="Calibri"/>
          <w:lang w:val="en-CA" w:eastAsia="en-US"/>
        </w:rPr>
        <w:t xml:space="preserve"> the </w:t>
      </w:r>
      <w:r>
        <w:rPr>
          <w:rFonts w:eastAsia="Calibri"/>
          <w:lang w:val="en-CA" w:eastAsia="en-US"/>
        </w:rPr>
        <w:t xml:space="preserve">contributions and </w:t>
      </w:r>
      <w:r w:rsidRPr="00255E74">
        <w:rPr>
          <w:rFonts w:eastAsia="Calibri"/>
          <w:lang w:val="en-CA" w:eastAsia="en-US"/>
        </w:rPr>
        <w:t>diversities of Indigenous Peoples. Take the time and make the effort to teach about Indigenous Peoples throughout your instructional practice, so that it is not a one-off</w:t>
      </w:r>
      <w:r>
        <w:rPr>
          <w:rFonts w:eastAsia="Calibri"/>
          <w:lang w:val="en-CA" w:eastAsia="en-US"/>
        </w:rPr>
        <w:t xml:space="preserve"> mention</w:t>
      </w:r>
      <w:r w:rsidRPr="00255E74">
        <w:rPr>
          <w:rFonts w:eastAsia="Calibri"/>
          <w:lang w:val="en-CA" w:eastAsia="en-US"/>
        </w:rPr>
        <w:t>. Use every opportunity that you can to include Indigenous presence</w:t>
      </w:r>
      <w:r>
        <w:rPr>
          <w:rFonts w:eastAsia="Calibri"/>
          <w:lang w:val="en-CA" w:eastAsia="en-US"/>
        </w:rPr>
        <w:t xml:space="preserve"> and pedagogy</w:t>
      </w:r>
      <w:r w:rsidRPr="00255E74">
        <w:rPr>
          <w:rFonts w:eastAsia="Calibri"/>
          <w:lang w:val="en-CA" w:eastAsia="en-US"/>
        </w:rPr>
        <w:t xml:space="preserve"> in your instructional practice or learning environment. </w:t>
      </w:r>
      <w:r w:rsidRPr="008F6AA1">
        <w:rPr>
          <w:rFonts w:eastAsia="Calibri"/>
          <w:lang w:val="en-CA" w:eastAsia="en-US"/>
        </w:rPr>
        <w:t xml:space="preserve">There </w:t>
      </w:r>
      <w:r w:rsidR="00563A6F">
        <w:rPr>
          <w:rFonts w:eastAsia="Calibri"/>
          <w:lang w:val="en-CA" w:eastAsia="en-US"/>
        </w:rPr>
        <w:t>are</w:t>
      </w:r>
      <w:r w:rsidR="00563A6F" w:rsidRPr="008F6AA1">
        <w:rPr>
          <w:rFonts w:eastAsia="Calibri"/>
          <w:lang w:val="en-CA" w:eastAsia="en-US"/>
        </w:rPr>
        <w:t xml:space="preserve"> </w:t>
      </w:r>
      <w:r w:rsidRPr="008F6AA1">
        <w:rPr>
          <w:rFonts w:eastAsia="Calibri"/>
          <w:lang w:val="en-CA" w:eastAsia="en-US"/>
        </w:rPr>
        <w:t xml:space="preserve">Indigenous context, content and knowledge related to every subject, issue and topic that we could teach. </w:t>
      </w:r>
      <w:r w:rsidRPr="00255E74">
        <w:rPr>
          <w:rFonts w:eastAsia="Calibri"/>
          <w:lang w:val="en-CA" w:eastAsia="en-US"/>
        </w:rPr>
        <w:t xml:space="preserve">When Indigenous students see themselves </w:t>
      </w:r>
      <w:hyperlink r:id="rId37" w:tooltip="positively reflected" w:history="1">
        <w:r w:rsidRPr="00255E74">
          <w:rPr>
            <w:rFonts w:eastAsia="Calibri"/>
            <w:color w:val="0000FF"/>
            <w:u w:val="single"/>
            <w:lang w:val="en-CA" w:eastAsia="en-US"/>
          </w:rPr>
          <w:t>positively reflected</w:t>
        </w:r>
      </w:hyperlink>
      <w:r w:rsidRPr="00255E74">
        <w:rPr>
          <w:rFonts w:eastAsia="Calibri"/>
          <w:lang w:val="en-CA" w:eastAsia="en-US"/>
        </w:rPr>
        <w:t xml:space="preserve"> in their learning environment, it will not only empower their self-esteem but it will also increase </w:t>
      </w:r>
      <w:r>
        <w:rPr>
          <w:rFonts w:eastAsia="Calibri"/>
          <w:lang w:val="en-CA" w:eastAsia="en-US"/>
        </w:rPr>
        <w:t xml:space="preserve">their level of </w:t>
      </w:r>
      <w:r w:rsidRPr="00255E74">
        <w:rPr>
          <w:rFonts w:eastAsia="Calibri"/>
          <w:lang w:val="en-CA" w:eastAsia="en-US"/>
        </w:rPr>
        <w:t xml:space="preserve">engagement. </w:t>
      </w:r>
    </w:p>
    <w:p w:rsidR="00E64E12" w:rsidRPr="00255E74" w:rsidRDefault="00E64E12" w:rsidP="00E64E12">
      <w:pPr>
        <w:rPr>
          <w:rFonts w:eastAsia="Calibri"/>
          <w:lang w:val="en-CA" w:eastAsia="en-US"/>
        </w:rPr>
      </w:pPr>
      <w:r w:rsidRPr="00255E74">
        <w:rPr>
          <w:rFonts w:eastAsia="Calibri"/>
          <w:lang w:val="en-CA" w:eastAsia="en-US"/>
        </w:rPr>
        <w:t xml:space="preserve">A strong sense of community comes with building relationships with each student in the classroom. Students should feel comfortable </w:t>
      </w:r>
      <w:r>
        <w:rPr>
          <w:rFonts w:eastAsia="Calibri"/>
          <w:lang w:val="en-CA" w:eastAsia="en-US"/>
        </w:rPr>
        <w:t xml:space="preserve">enough </w:t>
      </w:r>
      <w:r w:rsidRPr="00255E74">
        <w:rPr>
          <w:rFonts w:eastAsia="Calibri"/>
          <w:lang w:val="en-CA" w:eastAsia="en-US"/>
        </w:rPr>
        <w:t>to ask questions,</w:t>
      </w:r>
      <w:r>
        <w:rPr>
          <w:rFonts w:eastAsia="Calibri"/>
          <w:lang w:val="en-CA" w:eastAsia="en-US"/>
        </w:rPr>
        <w:t xml:space="preserve"> </w:t>
      </w:r>
      <w:r w:rsidRPr="00255E74">
        <w:rPr>
          <w:rFonts w:eastAsia="Calibri"/>
          <w:lang w:val="en-CA" w:eastAsia="en-US"/>
        </w:rPr>
        <w:t>even if you do not have the immediate answer</w:t>
      </w:r>
      <w:r>
        <w:rPr>
          <w:rFonts w:eastAsia="Calibri"/>
          <w:lang w:val="en-CA" w:eastAsia="en-US"/>
        </w:rPr>
        <w:t>. V</w:t>
      </w:r>
      <w:r w:rsidRPr="00255E74">
        <w:rPr>
          <w:rFonts w:eastAsia="Calibri"/>
          <w:lang w:val="en-CA" w:eastAsia="en-US"/>
        </w:rPr>
        <w:t>alidat</w:t>
      </w:r>
      <w:r>
        <w:rPr>
          <w:rFonts w:eastAsia="Calibri"/>
          <w:lang w:val="en-CA" w:eastAsia="en-US"/>
        </w:rPr>
        <w:t>e</w:t>
      </w:r>
      <w:r w:rsidRPr="00255E74">
        <w:rPr>
          <w:rFonts w:eastAsia="Calibri"/>
          <w:lang w:val="en-CA" w:eastAsia="en-US"/>
        </w:rPr>
        <w:t xml:space="preserve"> the student’s question and ensur</w:t>
      </w:r>
      <w:r>
        <w:rPr>
          <w:rFonts w:eastAsia="Calibri"/>
          <w:lang w:val="en-CA" w:eastAsia="en-US"/>
        </w:rPr>
        <w:t>e</w:t>
      </w:r>
      <w:r w:rsidRPr="00255E74">
        <w:rPr>
          <w:rFonts w:eastAsia="Calibri"/>
          <w:lang w:val="en-CA" w:eastAsia="en-US"/>
        </w:rPr>
        <w:t xml:space="preserve"> that the information is looked up</w:t>
      </w:r>
      <w:r>
        <w:rPr>
          <w:rFonts w:eastAsia="Calibri"/>
          <w:lang w:val="en-CA" w:eastAsia="en-US"/>
        </w:rPr>
        <w:t xml:space="preserve"> and later provided. You</w:t>
      </w:r>
      <w:r w:rsidRPr="008F6AA1">
        <w:rPr>
          <w:rFonts w:eastAsia="Calibri"/>
          <w:lang w:val="en-CA" w:eastAsia="en-US"/>
        </w:rPr>
        <w:t xml:space="preserve"> can model that by learning with your students if you are exploring knowledge</w:t>
      </w:r>
      <w:r>
        <w:rPr>
          <w:rFonts w:eastAsia="Calibri"/>
          <w:lang w:val="en-CA" w:eastAsia="en-US"/>
        </w:rPr>
        <w:t xml:space="preserve"> that you are not familiar with</w:t>
      </w:r>
      <w:r w:rsidRPr="00255E74">
        <w:rPr>
          <w:rFonts w:eastAsia="Calibri"/>
          <w:lang w:val="en-CA" w:eastAsia="en-US"/>
        </w:rPr>
        <w:t>. A safe environment has parameters to prevent anti-Indigenous talk that can reinforce negative stereotypes and further harm Indigenous students (who may or may not self-identify because of past harms like residential schools). Creating safe learning environments will take work, but it will be worth it in the end.</w:t>
      </w:r>
      <w:r>
        <w:rPr>
          <w:rFonts w:eastAsia="Calibri"/>
          <w:lang w:val="en-CA" w:eastAsia="en-US"/>
        </w:rPr>
        <w:t xml:space="preserve"> Everyone will benefit.</w:t>
      </w:r>
    </w:p>
    <w:p w:rsidR="00E64E12" w:rsidRPr="00255E74" w:rsidRDefault="00E64E12" w:rsidP="00E64E12">
      <w:pPr>
        <w:rPr>
          <w:rFonts w:eastAsia="Calibri"/>
          <w:lang w:val="en-CA" w:eastAsia="en-US"/>
        </w:rPr>
      </w:pPr>
      <w:r w:rsidRPr="00255E74">
        <w:rPr>
          <w:rFonts w:eastAsia="Calibri"/>
          <w:lang w:val="en-CA" w:eastAsia="en-US"/>
        </w:rPr>
        <w:lastRenderedPageBreak/>
        <w:t xml:space="preserve">When it comes to discussing sensitive topics or controversial issues, personal safety will be a key practice in the classroom. When discussing Indigenous issues or content, don’t defer this to an Indigenous student to respond to as the ‘expert’. This can be harmful </w:t>
      </w:r>
      <w:r w:rsidR="00563A6F">
        <w:rPr>
          <w:rFonts w:eastAsia="Calibri"/>
          <w:lang w:val="en-CA" w:eastAsia="en-US"/>
        </w:rPr>
        <w:t>to</w:t>
      </w:r>
      <w:r w:rsidR="00563A6F" w:rsidRPr="00255E74">
        <w:rPr>
          <w:rFonts w:eastAsia="Calibri"/>
          <w:lang w:val="en-CA" w:eastAsia="en-US"/>
        </w:rPr>
        <w:t xml:space="preserve"> </w:t>
      </w:r>
      <w:r w:rsidRPr="00255E74">
        <w:rPr>
          <w:rFonts w:eastAsia="Calibri"/>
          <w:lang w:val="en-CA" w:eastAsia="en-US"/>
        </w:rPr>
        <w:t xml:space="preserve">the students’ self-esteem and may create a dis-connect </w:t>
      </w:r>
      <w:r>
        <w:rPr>
          <w:rFonts w:eastAsia="Calibri"/>
          <w:lang w:val="en-CA" w:eastAsia="en-US"/>
        </w:rPr>
        <w:t>causing the student to</w:t>
      </w:r>
      <w:r w:rsidRPr="00255E74">
        <w:rPr>
          <w:rFonts w:eastAsia="Calibri"/>
          <w:lang w:val="en-CA" w:eastAsia="en-US"/>
        </w:rPr>
        <w:t xml:space="preserve"> feel </w:t>
      </w:r>
      <w:r>
        <w:rPr>
          <w:rFonts w:eastAsia="Calibri"/>
          <w:lang w:val="en-CA" w:eastAsia="en-US"/>
        </w:rPr>
        <w:t xml:space="preserve">alienated and </w:t>
      </w:r>
      <w:r w:rsidRPr="00255E74">
        <w:rPr>
          <w:rFonts w:eastAsia="Calibri"/>
          <w:lang w:val="en-CA" w:eastAsia="en-US"/>
        </w:rPr>
        <w:t xml:space="preserve">isolated. The student is relying on you, the educator, to share information that will address the social injustices that have happened; </w:t>
      </w:r>
      <w:hyperlink r:id="rId38" w:tooltip="you are the ally" w:history="1">
        <w:r w:rsidRPr="00255E74">
          <w:rPr>
            <w:rFonts w:eastAsia="Calibri"/>
            <w:color w:val="0000FF"/>
            <w:u w:val="single"/>
            <w:lang w:val="en-CA" w:eastAsia="en-US"/>
          </w:rPr>
          <w:t>you are the ally</w:t>
        </w:r>
      </w:hyperlink>
      <w:r w:rsidRPr="00255E74">
        <w:rPr>
          <w:rFonts w:eastAsia="Calibri"/>
          <w:lang w:val="en-CA" w:eastAsia="en-US"/>
        </w:rPr>
        <w:t xml:space="preserve"> in this case.</w:t>
      </w:r>
      <w:r>
        <w:rPr>
          <w:rFonts w:eastAsia="Calibri"/>
          <w:lang w:val="en-CA" w:eastAsia="en-US"/>
        </w:rPr>
        <w:t xml:space="preserve"> </w:t>
      </w:r>
      <w:r w:rsidRPr="008F6AA1">
        <w:rPr>
          <w:rFonts w:eastAsia="Calibri"/>
          <w:lang w:val="en-CA" w:eastAsia="en-US"/>
        </w:rPr>
        <w:t>That said, be sure to always keep the circle open for students to share their knowledge from their own lived experi</w:t>
      </w:r>
      <w:r>
        <w:rPr>
          <w:rFonts w:eastAsia="Calibri"/>
          <w:lang w:val="en-CA" w:eastAsia="en-US"/>
        </w:rPr>
        <w:t xml:space="preserve">ences IF they choose to do so. </w:t>
      </w:r>
      <w:r w:rsidRPr="00255E74">
        <w:rPr>
          <w:rFonts w:eastAsia="Calibri"/>
          <w:lang w:val="en-CA" w:eastAsia="en-US"/>
        </w:rPr>
        <w:t xml:space="preserve">There are resources that you can explore to gain more information on creating safe and welcoming learning environments. </w:t>
      </w:r>
    </w:p>
    <w:p w:rsidR="00E64E12" w:rsidRPr="00255E74" w:rsidRDefault="00E64E12" w:rsidP="00B923CC">
      <w:pPr>
        <w:rPr>
          <w:lang w:val="en-CA" w:eastAsia="en-US"/>
        </w:rPr>
      </w:pPr>
      <w:r w:rsidRPr="00255E74">
        <w:rPr>
          <w:lang w:val="en-CA" w:eastAsia="en-US"/>
        </w:rPr>
        <w:t xml:space="preserve">Here are several resources to get you started. </w:t>
      </w:r>
    </w:p>
    <w:p w:rsidR="00E64E12" w:rsidRPr="00A619BF" w:rsidRDefault="00E64E12" w:rsidP="00A619BF">
      <w:pPr>
        <w:pStyle w:val="ListParagraph"/>
        <w:numPr>
          <w:ilvl w:val="0"/>
          <w:numId w:val="44"/>
        </w:numPr>
        <w:rPr>
          <w:rStyle w:val="Hyperlink"/>
          <w:color w:val="auto"/>
          <w:u w:val="none"/>
        </w:rPr>
      </w:pPr>
      <w:r w:rsidRPr="00A619BF">
        <w:rPr>
          <w:rStyle w:val="Hyperlink"/>
          <w:color w:val="auto"/>
          <w:u w:val="none"/>
        </w:rPr>
        <w:t>Indigenous Corporate Training. (2015).</w:t>
      </w:r>
      <w:r w:rsidR="003D4DC2" w:rsidRPr="00A619BF">
        <w:rPr>
          <w:rStyle w:val="Hyperlink"/>
          <w:color w:val="auto"/>
          <w:u w:val="none"/>
        </w:rPr>
        <w:t xml:space="preserve"> </w:t>
      </w:r>
      <w:hyperlink r:id="rId39" w:tooltip="15 strategies for teachers of Aboriginal students" w:history="1">
        <w:r w:rsidR="003D4DC2" w:rsidRPr="00AE0444">
          <w:rPr>
            <w:rStyle w:val="Hyperlink"/>
          </w:rPr>
          <w:t>15 strategies for teachers of Aboriginal students</w:t>
        </w:r>
      </w:hyperlink>
      <w:r w:rsidR="003D4DC2" w:rsidRPr="00A619BF">
        <w:rPr>
          <w:rStyle w:val="Hyperlink"/>
          <w:color w:val="auto"/>
          <w:u w:val="none"/>
        </w:rPr>
        <w:t xml:space="preserve">. </w:t>
      </w:r>
      <w:r w:rsidRPr="00A619BF">
        <w:rPr>
          <w:rStyle w:val="Hyperlink"/>
          <w:color w:val="auto"/>
          <w:u w:val="none"/>
        </w:rPr>
        <w:t xml:space="preserve"> </w:t>
      </w:r>
    </w:p>
    <w:p w:rsidR="003D4DC2" w:rsidRPr="003D4DC2" w:rsidRDefault="003D4DC2" w:rsidP="003D4DC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spacing w:after="0" w:line="276" w:lineRule="auto"/>
        <w:rPr>
          <w:rStyle w:val="Hyperlink"/>
          <w:i/>
          <w:color w:val="auto"/>
          <w:u w:val="none"/>
        </w:rPr>
      </w:pPr>
      <w:r>
        <w:rPr>
          <w:rStyle w:val="Hyperlink"/>
          <w:color w:val="auto"/>
          <w:u w:val="none"/>
        </w:rPr>
        <w:t xml:space="preserve">Manitoba Education and Training. (2017). </w:t>
      </w:r>
      <w:hyperlink r:id="rId40" w:tooltip="Creating racism-free schools" w:history="1">
        <w:r w:rsidRPr="003D4DC2">
          <w:rPr>
            <w:rStyle w:val="Hyperlink"/>
          </w:rPr>
          <w:t>Creating racism-free schools</w:t>
        </w:r>
      </w:hyperlink>
      <w:r>
        <w:rPr>
          <w:rStyle w:val="Hyperlink"/>
          <w:color w:val="auto"/>
          <w:u w:val="none"/>
        </w:rPr>
        <w:t xml:space="preserve"> through critical/courageous conversations on race.</w:t>
      </w:r>
    </w:p>
    <w:p w:rsidR="003D4DC2" w:rsidRPr="003D4DC2" w:rsidRDefault="003D4DC2" w:rsidP="003D4DC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spacing w:after="0" w:line="276" w:lineRule="auto"/>
        <w:rPr>
          <w:rStyle w:val="Hyperlink"/>
          <w:i/>
          <w:color w:val="auto"/>
          <w:u w:val="none"/>
        </w:rPr>
      </w:pPr>
      <w:r>
        <w:rPr>
          <w:rStyle w:val="Hyperlink"/>
          <w:color w:val="auto"/>
          <w:u w:val="none"/>
        </w:rPr>
        <w:t>Teaching Tolerance. (</w:t>
      </w:r>
      <w:proofErr w:type="spellStart"/>
      <w:r>
        <w:rPr>
          <w:rStyle w:val="Hyperlink"/>
          <w:color w:val="auto"/>
          <w:u w:val="none"/>
        </w:rPr>
        <w:t>n.d.</w:t>
      </w:r>
      <w:proofErr w:type="spellEnd"/>
      <w:r>
        <w:rPr>
          <w:rStyle w:val="Hyperlink"/>
          <w:color w:val="auto"/>
          <w:u w:val="none"/>
        </w:rPr>
        <w:t xml:space="preserve">). </w:t>
      </w:r>
      <w:hyperlink r:id="rId41" w:tooltip="Let’s talk!" w:history="1">
        <w:r w:rsidRPr="003D4DC2">
          <w:rPr>
            <w:rStyle w:val="Hyperlink"/>
          </w:rPr>
          <w:t>Let’s talk!</w:t>
        </w:r>
      </w:hyperlink>
      <w:r>
        <w:rPr>
          <w:rStyle w:val="Hyperlink"/>
          <w:color w:val="auto"/>
          <w:u w:val="none"/>
        </w:rPr>
        <w:t xml:space="preserve"> Discussing race, racism and other difficult topics.</w:t>
      </w:r>
    </w:p>
    <w:p w:rsidR="003D4DC2" w:rsidRDefault="003D4DC2" w:rsidP="003D4DC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spacing w:after="0" w:line="276" w:lineRule="auto"/>
        <w:rPr>
          <w:rStyle w:val="Hyperlink"/>
          <w:color w:val="auto"/>
          <w:u w:val="none"/>
        </w:rPr>
      </w:pPr>
      <w:r w:rsidRPr="003D4DC2">
        <w:rPr>
          <w:rStyle w:val="Hyperlink"/>
          <w:color w:val="auto"/>
          <w:u w:val="none"/>
        </w:rPr>
        <w:t xml:space="preserve">Toulouse, P. (2018). </w:t>
      </w:r>
      <w:hyperlink r:id="rId42" w:tooltip="Helping Teachers to Be Conscious Allies" w:history="1">
        <w:r w:rsidRPr="003D4DC2">
          <w:rPr>
            <w:rStyle w:val="Hyperlink"/>
          </w:rPr>
          <w:t>Helping Teachers to Be Conscious Allies</w:t>
        </w:r>
      </w:hyperlink>
      <w:r w:rsidRPr="003D4DC2">
        <w:rPr>
          <w:rStyle w:val="Hyperlink"/>
          <w:color w:val="auto"/>
          <w:u w:val="none"/>
        </w:rPr>
        <w:t xml:space="preserve">: </w:t>
      </w:r>
      <w:proofErr w:type="spellStart"/>
      <w:r w:rsidRPr="003D4DC2">
        <w:rPr>
          <w:rStyle w:val="Hyperlink"/>
          <w:color w:val="auto"/>
          <w:u w:val="none"/>
        </w:rPr>
        <w:t>Honouring</w:t>
      </w:r>
      <w:proofErr w:type="spellEnd"/>
      <w:r w:rsidRPr="003D4DC2">
        <w:rPr>
          <w:rStyle w:val="Hyperlink"/>
          <w:color w:val="auto"/>
          <w:u w:val="none"/>
        </w:rPr>
        <w:t xml:space="preserve"> and helping heal Indigenous (and non-Indigenous) students. Facing History and Ourselves. [Blog].</w:t>
      </w:r>
    </w:p>
    <w:p w:rsidR="003D4DC2" w:rsidRPr="00B923CC" w:rsidRDefault="003D4DC2" w:rsidP="003D4DC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spacing w:after="0" w:line="276" w:lineRule="auto"/>
        <w:rPr>
          <w:rStyle w:val="Hyperlink"/>
          <w:color w:val="auto"/>
          <w:u w:val="none"/>
        </w:rPr>
      </w:pPr>
      <w:r>
        <w:rPr>
          <w:rStyle w:val="Hyperlink"/>
          <w:color w:val="auto"/>
          <w:u w:val="none"/>
        </w:rPr>
        <w:t xml:space="preserve">Walker, Mishenene, &amp; Watt. (2013). </w:t>
      </w:r>
      <w:hyperlink r:id="rId43" w:tooltip="Engaging the Aboriginal Learner" w:history="1">
        <w:r w:rsidRPr="00873AA9">
          <w:rPr>
            <w:rStyle w:val="Hyperlink"/>
          </w:rPr>
          <w:t>Engaging the Aboriginal Learner</w:t>
        </w:r>
      </w:hyperlink>
      <w:r>
        <w:rPr>
          <w:rStyle w:val="Hyperlink"/>
          <w:color w:val="auto"/>
          <w:u w:val="none"/>
        </w:rPr>
        <w:t>. Lakehead District School Board</w:t>
      </w:r>
      <w:r w:rsidR="00873AA9">
        <w:rPr>
          <w:rStyle w:val="Hyperlink"/>
          <w:color w:val="auto"/>
          <w:u w:val="none"/>
        </w:rPr>
        <w:t xml:space="preserve"> and the Ontario Teacher Learning and Leadership Program.</w:t>
      </w:r>
    </w:p>
    <w:p w:rsidR="00E64E12" w:rsidRPr="00B923CC" w:rsidRDefault="00E64E12" w:rsidP="00B923CC">
      <w:pPr>
        <w:pStyle w:val="Heading2"/>
        <w:rPr>
          <w:rStyle w:val="Hyperlink"/>
          <w:color w:val="auto"/>
          <w:u w:val="none"/>
        </w:rPr>
      </w:pPr>
      <w:r w:rsidRPr="00B923CC">
        <w:rPr>
          <w:rStyle w:val="Hyperlink"/>
          <w:color w:val="auto"/>
          <w:u w:val="none"/>
        </w:rPr>
        <w:t xml:space="preserve">Reflecting on practice – looking back on what worked, what did not and planning </w:t>
      </w:r>
      <w:r w:rsidR="00E723B8" w:rsidRPr="00B923CC">
        <w:rPr>
          <w:rStyle w:val="Hyperlink"/>
          <w:color w:val="auto"/>
          <w:u w:val="none"/>
        </w:rPr>
        <w:t xml:space="preserve">the </w:t>
      </w:r>
      <w:r w:rsidRPr="00B923CC">
        <w:rPr>
          <w:rStyle w:val="Hyperlink"/>
          <w:color w:val="auto"/>
          <w:u w:val="none"/>
        </w:rPr>
        <w:t>next steps.</w:t>
      </w:r>
    </w:p>
    <w:p w:rsidR="00E64E12" w:rsidRDefault="00E64E12" w:rsidP="00A64411">
      <w:pPr>
        <w:spacing w:after="0"/>
      </w:pPr>
      <w:r w:rsidRPr="00255E74">
        <w:br/>
        <w:t xml:space="preserve">To understand others, we must first understand ourselves. Learning is a journey and it will take time to </w:t>
      </w:r>
      <w:hyperlink r:id="rId44" w:tooltip="unlearn, re-learn, learn" w:history="1">
        <w:r w:rsidRPr="00B3784C">
          <w:rPr>
            <w:rStyle w:val="Hyperlink"/>
          </w:rPr>
          <w:t>unlearn, re-learn, learn</w:t>
        </w:r>
      </w:hyperlink>
      <w:r w:rsidRPr="00255E74">
        <w:t>, plan,</w:t>
      </w:r>
      <w:r>
        <w:t xml:space="preserve"> teach and take</w:t>
      </w:r>
      <w:r w:rsidRPr="00255E74">
        <w:t xml:space="preserve"> care of yourself and your students </w:t>
      </w:r>
      <w:r>
        <w:t>during</w:t>
      </w:r>
      <w:r w:rsidRPr="00255E74">
        <w:t xml:space="preserve"> that process. You </w:t>
      </w:r>
      <w:r>
        <w:t>will</w:t>
      </w:r>
      <w:r w:rsidRPr="00255E74">
        <w:t xml:space="preserve"> make mistakes along the way, and that is okay.</w:t>
      </w:r>
      <w:r>
        <w:t xml:space="preserve"> </w:t>
      </w:r>
      <w:r w:rsidRPr="00F31979">
        <w:t xml:space="preserve">Mistakes are opportunities for learning and wisdom. </w:t>
      </w:r>
      <w:r w:rsidRPr="00255E74">
        <w:t xml:space="preserve">Change happens in these spaces. As mentioned earlier, the unlearning process is an ongoing experience and learning about others and the injustices imposed on them will challenge you to move out of your comfort zone, but </w:t>
      </w:r>
      <w:r>
        <w:t>still us</w:t>
      </w:r>
      <w:r w:rsidR="002C1E1B">
        <w:t>e</w:t>
      </w:r>
      <w:r w:rsidRPr="00255E74">
        <w:t xml:space="preserve"> a safe and caring </w:t>
      </w:r>
      <w:r>
        <w:t>approach</w:t>
      </w:r>
      <w:r w:rsidRPr="00255E74">
        <w:t xml:space="preserve">. As you embark on learning and teaching about residential schools, the </w:t>
      </w:r>
      <w:r w:rsidR="001371EF">
        <w:t>Sixties Scoop</w:t>
      </w:r>
      <w:r w:rsidR="00E723B8">
        <w:t>,</w:t>
      </w:r>
      <w:r w:rsidRPr="00255E74">
        <w:t xml:space="preserve"> or missing and murdered Indigenous women and girls, be mindful of</w:t>
      </w:r>
      <w:r>
        <w:t xml:space="preserve"> where you are on</w:t>
      </w:r>
      <w:r w:rsidRPr="00255E74">
        <w:t xml:space="preserve"> your journey. A wise practice could include reflecting on where you started, what you did, how it all worked out, and what you would do differently for the next time. </w:t>
      </w:r>
    </w:p>
    <w:p w:rsidR="00E64E12" w:rsidRDefault="00E64E12" w:rsidP="00E64E12">
      <w:r w:rsidRPr="00255E74">
        <w:t xml:space="preserve">In teaching about Indigenous topics, there is a need for educators to look introspectively at their own power, privilege and positionality. This may be uncomfortable but it will help you to understand how this may feel for students and families who will be learning about </w:t>
      </w:r>
      <w:r w:rsidRPr="00255E74">
        <w:lastRenderedPageBreak/>
        <w:t>these issues. Some educators may feel uncomfortable t</w:t>
      </w:r>
      <w:r w:rsidR="00E723B8">
        <w:t>eaching</w:t>
      </w:r>
      <w:r w:rsidRPr="00255E74">
        <w:t xml:space="preserve"> about these topics because it may be triggering for them, be delicate and/or difficult to relay to younger students</w:t>
      </w:r>
      <w:r>
        <w:t xml:space="preserve">. It </w:t>
      </w:r>
      <w:r w:rsidRPr="00255E74">
        <w:t>may</w:t>
      </w:r>
      <w:r>
        <w:t xml:space="preserve"> also</w:t>
      </w:r>
      <w:r w:rsidRPr="00255E74">
        <w:t xml:space="preserve"> be hard to engage with Indigenous families</w:t>
      </w:r>
      <w:r>
        <w:t xml:space="preserve"> or communities because it may b</w:t>
      </w:r>
      <w:r w:rsidRPr="00255E74">
        <w:t>e difficult</w:t>
      </w:r>
      <w:r>
        <w:t xml:space="preserve"> for them</w:t>
      </w:r>
      <w:r w:rsidRPr="00255E74">
        <w:t xml:space="preserve"> to talk about. You cannot change the past or what </w:t>
      </w:r>
      <w:r>
        <w:t>was</w:t>
      </w:r>
      <w:r w:rsidRPr="00255E74">
        <w:t xml:space="preserve"> unjustly inflicted on Indigenous Peoples through government policies or practices, but you have the opportunity to create a more just world for your students through </w:t>
      </w:r>
      <w:r>
        <w:t xml:space="preserve">your guidance and </w:t>
      </w:r>
      <w:proofErr w:type="spellStart"/>
      <w:r>
        <w:t>allyship</w:t>
      </w:r>
      <w:proofErr w:type="spellEnd"/>
      <w:r>
        <w:t xml:space="preserve"> </w:t>
      </w:r>
      <w:r w:rsidRPr="00255E74">
        <w:t xml:space="preserve">as a social justice educator. </w:t>
      </w:r>
    </w:p>
    <w:p w:rsidR="00E64E12" w:rsidRDefault="00E64E12" w:rsidP="00E64E12">
      <w:r w:rsidRPr="00255E74">
        <w:t xml:space="preserve">There are many different ways to be </w:t>
      </w:r>
      <w:hyperlink r:id="rId45" w:tooltip="critically reflective" w:history="1">
        <w:r w:rsidRPr="00255E74">
          <w:rPr>
            <w:rStyle w:val="Hyperlink"/>
          </w:rPr>
          <w:t>critically reflective</w:t>
        </w:r>
      </w:hyperlink>
      <w:r w:rsidRPr="00255E74">
        <w:t>. Your learning journey, including your instructional approaches</w:t>
      </w:r>
      <w:r w:rsidR="00E723B8">
        <w:t>,</w:t>
      </w:r>
      <w:r w:rsidRPr="00255E74">
        <w:t xml:space="preserve"> is important</w:t>
      </w:r>
      <w:r w:rsidR="002C1E1B">
        <w:t>,</w:t>
      </w:r>
      <w:r w:rsidRPr="00255E74">
        <w:t xml:space="preserve"> and taking the time to be reflective is </w:t>
      </w:r>
      <w:r>
        <w:t>an important</w:t>
      </w:r>
      <w:r w:rsidRPr="00255E74">
        <w:t xml:space="preserve"> practice to </w:t>
      </w:r>
      <w:r>
        <w:t>incorporate all of the time</w:t>
      </w:r>
      <w:r w:rsidRPr="00255E74">
        <w:t xml:space="preserve">. The sensitive topics shared in this resource are a part of </w:t>
      </w:r>
      <w:r>
        <w:t>Canada’s</w:t>
      </w:r>
      <w:r w:rsidRPr="00255E74">
        <w:t xml:space="preserve"> history and current realities. To be just and equity</w:t>
      </w:r>
      <w:r w:rsidR="00A25918">
        <w:t>-</w:t>
      </w:r>
      <w:r w:rsidRPr="00255E74">
        <w:t>minded,</w:t>
      </w:r>
      <w:r>
        <w:t xml:space="preserve"> practice mindfulness and</w:t>
      </w:r>
      <w:r w:rsidRPr="00255E74">
        <w:t xml:space="preserve"> take the time to think about what you know,</w:t>
      </w:r>
      <w:r>
        <w:t xml:space="preserve"> what you</w:t>
      </w:r>
      <w:r w:rsidRPr="00255E74">
        <w:t xml:space="preserve"> learned</w:t>
      </w:r>
      <w:r w:rsidR="00E723B8">
        <w:t>,</w:t>
      </w:r>
      <w:r w:rsidRPr="00255E74">
        <w:t xml:space="preserve"> what worked</w:t>
      </w:r>
      <w:r w:rsidR="00E723B8">
        <w:t>,</w:t>
      </w:r>
      <w:r w:rsidRPr="00255E74">
        <w:t xml:space="preserve"> or what you would do differently</w:t>
      </w:r>
      <w:r>
        <w:t>. Also</w:t>
      </w:r>
      <w:r w:rsidR="00E723B8">
        <w:t>,</w:t>
      </w:r>
      <w:r>
        <w:t xml:space="preserve"> keep </w:t>
      </w:r>
      <w:r w:rsidRPr="00255E74">
        <w:t xml:space="preserve">your students and their families and communities in mind. A learning journey in </w:t>
      </w:r>
      <w:hyperlink r:id="rId46" w:tooltip="social justice education" w:history="1">
        <w:r w:rsidRPr="00255E74">
          <w:rPr>
            <w:rStyle w:val="Hyperlink"/>
          </w:rPr>
          <w:t>social justice education</w:t>
        </w:r>
      </w:hyperlink>
      <w:r w:rsidRPr="00255E74">
        <w:t xml:space="preserve"> </w:t>
      </w:r>
      <w:r w:rsidRPr="00B140AE">
        <w:t xml:space="preserve">includes critical reflection that will help equip you for the next part of your learning. In conclusion, be mindful that unlearning, learning and working towards a better, just world for your students and Indigenous Peoples is a journey. </w:t>
      </w:r>
    </w:p>
    <w:p w:rsidR="00E64E12" w:rsidRPr="00B140AE" w:rsidRDefault="006F059D" w:rsidP="00E64E12">
      <w:hyperlink r:id="rId47" w:history="1">
        <w:r w:rsidR="00E64E12" w:rsidRPr="0039328D">
          <w:rPr>
            <w:rStyle w:val="Hyperlink"/>
          </w:rPr>
          <w:t>“Every relationship you build needs a different approach” (</w:t>
        </w:r>
      </w:hyperlink>
      <w:r w:rsidR="00E64E12" w:rsidRPr="00B140AE">
        <w:t>Am</w:t>
      </w:r>
      <w:r w:rsidR="00A25918">
        <w:t>nes</w:t>
      </w:r>
      <w:r w:rsidR="00E64E12" w:rsidRPr="00B140AE">
        <w:t xml:space="preserve">ty International, 2018). </w:t>
      </w:r>
    </w:p>
    <w:p w:rsidR="00E64E12" w:rsidRPr="00255E74" w:rsidRDefault="00E64E12" w:rsidP="00E64E12">
      <w:r w:rsidRPr="00255E74">
        <w:t xml:space="preserve">Here are a few prompts to get you thinking about… </w:t>
      </w:r>
    </w:p>
    <w:p w:rsidR="00E64E12" w:rsidRPr="00255E74" w:rsidRDefault="00E64E12" w:rsidP="00E64E12">
      <w:pPr>
        <w:pStyle w:val="ListParagraph"/>
        <w:numPr>
          <w:ilvl w:val="0"/>
          <w:numId w:val="27"/>
        </w:numPr>
      </w:pPr>
      <w:r w:rsidRPr="00255E74">
        <w:t>What made you feel uncomfortable hearing or learning about this topic and why?</w:t>
      </w:r>
    </w:p>
    <w:p w:rsidR="00E64E12" w:rsidRPr="00255E74" w:rsidRDefault="00E64E12" w:rsidP="00E64E12">
      <w:pPr>
        <w:pStyle w:val="ListParagraph"/>
        <w:numPr>
          <w:ilvl w:val="0"/>
          <w:numId w:val="27"/>
        </w:numPr>
      </w:pPr>
      <w:r w:rsidRPr="00255E74">
        <w:t>What made you feel that this topic was important enough to share with your students?</w:t>
      </w:r>
    </w:p>
    <w:p w:rsidR="00E64E12" w:rsidRPr="00255E74" w:rsidRDefault="00E64E12" w:rsidP="00E64E12">
      <w:pPr>
        <w:pStyle w:val="ListParagraph"/>
        <w:numPr>
          <w:ilvl w:val="0"/>
          <w:numId w:val="27"/>
        </w:numPr>
      </w:pPr>
      <w:r w:rsidRPr="00255E74">
        <w:t xml:space="preserve">What made you feel that connecting with Indigenous Peoples or perspectives was an essential component </w:t>
      </w:r>
      <w:r w:rsidR="00E723B8">
        <w:t>of</w:t>
      </w:r>
      <w:r w:rsidR="00E723B8" w:rsidRPr="00255E74">
        <w:t xml:space="preserve"> </w:t>
      </w:r>
      <w:r w:rsidRPr="00255E74">
        <w:t>breaking down misconceptions?</w:t>
      </w:r>
    </w:p>
    <w:p w:rsidR="00C1150F" w:rsidRDefault="00E64E12" w:rsidP="00D71544">
      <w:pPr>
        <w:pBdr>
          <w:top w:val="none" w:sz="0" w:space="0" w:color="auto"/>
          <w:left w:val="none" w:sz="0" w:space="0" w:color="auto"/>
          <w:bottom w:val="none" w:sz="0" w:space="0" w:color="auto"/>
          <w:right w:val="none" w:sz="0" w:space="0" w:color="auto"/>
          <w:between w:val="none" w:sz="0" w:space="0" w:color="auto"/>
        </w:pBdr>
      </w:pPr>
      <w:r w:rsidRPr="00255E74">
        <w:t xml:space="preserve">The following chart can help in </w:t>
      </w:r>
      <w:r w:rsidR="00D6366E">
        <w:t>recognizing</w:t>
      </w:r>
      <w:r w:rsidR="00D6366E" w:rsidRPr="00255E74">
        <w:t xml:space="preserve"> </w:t>
      </w:r>
      <w:r w:rsidRPr="00255E74">
        <w:t xml:space="preserve">how your knowledge and understanding of a topic </w:t>
      </w:r>
      <w:r w:rsidR="00D6366E" w:rsidRPr="00255E74">
        <w:t>ha</w:t>
      </w:r>
      <w:r w:rsidR="00D6366E">
        <w:t>s</w:t>
      </w:r>
      <w:r w:rsidR="00D6366E" w:rsidRPr="00255E74">
        <w:t xml:space="preserve"> </w:t>
      </w:r>
      <w:r w:rsidRPr="00255E74">
        <w:t xml:space="preserve">grown. Use or replicate this KWL </w:t>
      </w:r>
      <w:r>
        <w:t xml:space="preserve">(Know, </w:t>
      </w:r>
      <w:proofErr w:type="gramStart"/>
      <w:r>
        <w:t>Want</w:t>
      </w:r>
      <w:proofErr w:type="gramEnd"/>
      <w:r>
        <w:t xml:space="preserve"> to Know, Learned) </w:t>
      </w:r>
      <w:r w:rsidRPr="00255E74">
        <w:t xml:space="preserve">chart </w:t>
      </w:r>
      <w:r>
        <w:t>to document your</w:t>
      </w:r>
      <w:r w:rsidRPr="00255E74">
        <w:t xml:space="preserve"> learning </w:t>
      </w:r>
      <w:r>
        <w:t>journey in</w:t>
      </w:r>
      <w:r w:rsidRPr="00255E74">
        <w:t xml:space="preserve"> each of the three areas: the residential schools; the </w:t>
      </w:r>
      <w:r w:rsidR="001371EF">
        <w:t>Sixties Scoop</w:t>
      </w:r>
      <w:r w:rsidRPr="00255E74">
        <w:t>; and missing and murdered Indigenous women and girls.</w:t>
      </w:r>
    </w:p>
    <w:p w:rsidR="00C1150F" w:rsidRPr="00255E74" w:rsidRDefault="00C1150F" w:rsidP="00C1150F">
      <w:r w:rsidRPr="00255E74">
        <w:t>K</w:t>
      </w:r>
    </w:p>
    <w:p w:rsidR="00E64E12" w:rsidRDefault="00C1150F" w:rsidP="00C1150F">
      <w:r w:rsidRPr="00255E74">
        <w:t>What I know about this topic?</w:t>
      </w:r>
    </w:p>
    <w:p w:rsidR="00C1150F" w:rsidRPr="00255E74" w:rsidRDefault="00C1150F" w:rsidP="00C1150F">
      <w:r w:rsidRPr="00255E74">
        <w:t>W</w:t>
      </w:r>
    </w:p>
    <w:p w:rsidR="00C1150F" w:rsidRDefault="00C1150F" w:rsidP="00C1150F">
      <w:r w:rsidRPr="00255E74">
        <w:t>What I want to know about this topic?</w:t>
      </w:r>
    </w:p>
    <w:p w:rsidR="00C1150F" w:rsidRPr="00255E74" w:rsidRDefault="00C1150F" w:rsidP="00C1150F">
      <w:r w:rsidRPr="00255E74">
        <w:t>L</w:t>
      </w:r>
    </w:p>
    <w:p w:rsidR="0039328D" w:rsidRDefault="00C1150F" w:rsidP="0039328D">
      <w:pPr>
        <w:spacing w:before="240"/>
      </w:pPr>
      <w:r w:rsidRPr="00255E74">
        <w:t>What I learned about this topic?</w:t>
      </w:r>
      <w:r w:rsidR="0039328D">
        <w:t xml:space="preserve"> </w:t>
      </w:r>
    </w:p>
    <w:p w:rsidR="00E64E12" w:rsidRDefault="00E64E12" w:rsidP="0039328D">
      <w:pPr>
        <w:spacing w:before="240"/>
      </w:pPr>
      <w:r w:rsidRPr="00255E74">
        <w:t xml:space="preserve">Once you have completed the chart(s), look back on how well things went with the planning, preparation and student, family and community engagement. To dive deeper </w:t>
      </w:r>
      <w:r w:rsidRPr="00255E74">
        <w:lastRenderedPageBreak/>
        <w:t>into your reflection and to prepare for your next steps, complete the Reflect, Connect, Apply</w:t>
      </w:r>
      <w:r>
        <w:t xml:space="preserve"> (RCA)</w:t>
      </w:r>
      <w:r w:rsidRPr="00255E74">
        <w:t xml:space="preserve"> chart.</w:t>
      </w:r>
    </w:p>
    <w:p w:rsidR="00E64E12" w:rsidRDefault="00D71544" w:rsidP="00E64E12">
      <w:r>
        <w:t>Reflect: What worked? What didn’t work? What did you initially feel when embarking on teaching about this topic?</w:t>
      </w:r>
    </w:p>
    <w:p w:rsidR="00D71544" w:rsidRDefault="00D71544" w:rsidP="00E64E12">
      <w:r>
        <w:t xml:space="preserve">Connect: What is </w:t>
      </w:r>
      <w:r w:rsidRPr="00D71544">
        <w:t>something that your students really connected to or found challenging?</w:t>
      </w:r>
      <w:r>
        <w:t xml:space="preserve"> </w:t>
      </w:r>
      <w:r w:rsidRPr="00D71544">
        <w:t>How did you feel about the connections that you and/or your students made in learning the content?</w:t>
      </w:r>
    </w:p>
    <w:p w:rsidR="00D71544" w:rsidRDefault="00D71544" w:rsidP="00E64E12">
      <w:r>
        <w:t xml:space="preserve">Apply: What </w:t>
      </w:r>
      <w:r w:rsidRPr="00D71544">
        <w:t>would you change or add for next time? What would you do next time to prepare yourself and your students?</w:t>
      </w:r>
    </w:p>
    <w:p w:rsidR="00A22378" w:rsidRPr="00415A90" w:rsidRDefault="00593A2A" w:rsidP="00B64D1D">
      <w:pPr>
        <w:pStyle w:val="Heading1"/>
      </w:pPr>
      <w:bookmarkStart w:id="18" w:name="_heading=h.c2czz8iwo2dn" w:colFirst="0" w:colLast="0"/>
      <w:bookmarkStart w:id="19" w:name="_Toc56596472"/>
      <w:bookmarkEnd w:id="18"/>
      <w:r>
        <w:t>THE RESIDENTIAL SCHOOLS</w:t>
      </w:r>
      <w:bookmarkEnd w:id="19"/>
    </w:p>
    <w:p w:rsidR="00B33D38" w:rsidRDefault="00B33D38" w:rsidP="00B64D1D">
      <w:pPr>
        <w:pStyle w:val="Heading2"/>
      </w:pPr>
      <w:r>
        <w:t>Meet the Advisor and Writer</w:t>
      </w:r>
    </w:p>
    <w:p w:rsidR="00434AB4" w:rsidRPr="006569F5" w:rsidRDefault="00434AB4" w:rsidP="001E16E1">
      <w:pPr>
        <w:rPr>
          <w:b/>
          <w:i/>
        </w:rPr>
      </w:pPr>
      <w:r w:rsidRPr="006569F5">
        <w:t>Jane Hubbard, Advisor</w:t>
      </w:r>
    </w:p>
    <w:p w:rsidR="00434AB4" w:rsidRDefault="00434AB4" w:rsidP="00434AB4">
      <w:pPr>
        <w:spacing w:after="0" w:line="276" w:lineRule="auto"/>
      </w:pPr>
      <w:r>
        <w:t xml:space="preserve">When I am asked, </w:t>
      </w:r>
      <w:r w:rsidRPr="005A2C18">
        <w:t>“where do you come from?”</w:t>
      </w:r>
      <w:r>
        <w:t xml:space="preserve"> I often contemplate my origins and my place in this world. I am fortunate enough to know who my parents were. I know that I was born in England and that I came to this country as a child. I knew my grandparents, aunts, uncles and first cousins, but that is it, but I do not know much about my family history. I have always been envious of those that know the communities they belong to and where their roots grow. Despite being born in another country, all of my education experience took place in Canada. Like so many Canadians, I did not learn much about Indigenous Peoples except perhaps which side Indigenous Peoples might have fought on during the war, or some other historical aspect. </w:t>
      </w:r>
    </w:p>
    <w:p w:rsidR="00434AB4" w:rsidRDefault="00434AB4" w:rsidP="00434AB4">
      <w:pPr>
        <w:spacing w:after="0" w:line="276" w:lineRule="auto"/>
      </w:pPr>
    </w:p>
    <w:p w:rsidR="00434AB4" w:rsidRDefault="00434AB4" w:rsidP="00434AB4">
      <w:pPr>
        <w:spacing w:after="0" w:line="276" w:lineRule="auto"/>
      </w:pPr>
      <w:r>
        <w:t xml:space="preserve">Unlike many Canadians, I have had the opportunity to learn about Indigenous Peoples from a unique perspective. It was not until I married into an </w:t>
      </w:r>
      <w:proofErr w:type="spellStart"/>
      <w:r>
        <w:t>Anishinaabe</w:t>
      </w:r>
      <w:proofErr w:type="spellEnd"/>
      <w:r>
        <w:t xml:space="preserve"> family that my real education began. I first learned about residential schools when I asked my mother</w:t>
      </w:r>
      <w:r w:rsidR="003612CE">
        <w:t>-</w:t>
      </w:r>
      <w:r>
        <w:t xml:space="preserve"> in</w:t>
      </w:r>
      <w:r w:rsidR="003612CE">
        <w:t>-</w:t>
      </w:r>
      <w:r>
        <w:t xml:space="preserve">law about the school photographs on the dining room table. Later, I learned, in a very personal way, about some of the impacts and </w:t>
      </w:r>
      <w:hyperlink r:id="rId48" w:anchor=":~:text=Those%20affects%20include%20high%20rates,what%20previous%20generations%20suffered%20through." w:tooltip="intergenerational effects" w:history="1">
        <w:r w:rsidRPr="00D56D3F">
          <w:rPr>
            <w:rStyle w:val="Hyperlink"/>
          </w:rPr>
          <w:t>intergenerational effects</w:t>
        </w:r>
      </w:hyperlink>
      <w:r>
        <w:t xml:space="preserve"> that the residential school system continues to have on Indigenous Peoples and their families. I also learned about resiliency and </w:t>
      </w:r>
      <w:hyperlink r:id="rId49" w:tooltip="cultural resurgence" w:history="1">
        <w:r w:rsidRPr="008E2849">
          <w:rPr>
            <w:rStyle w:val="Hyperlink"/>
          </w:rPr>
          <w:t>cultural resurgence</w:t>
        </w:r>
      </w:hyperlink>
      <w:r>
        <w:t xml:space="preserve">, and I learned about healing and the power of </w:t>
      </w:r>
      <w:r w:rsidR="00E723B8">
        <w:t xml:space="preserve">the </w:t>
      </w:r>
      <w:r>
        <w:t xml:space="preserve">community. When my daughter was born, she came into two (cultural) worlds and I felt it was my duty as a parent to give her equal access to both of her legacies. </w:t>
      </w:r>
    </w:p>
    <w:p w:rsidR="00434AB4" w:rsidRDefault="00434AB4" w:rsidP="00434AB4">
      <w:pPr>
        <w:spacing w:after="0" w:line="276" w:lineRule="auto"/>
      </w:pPr>
    </w:p>
    <w:p w:rsidR="00434AB4" w:rsidRDefault="00434AB4" w:rsidP="00434AB4">
      <w:pPr>
        <w:spacing w:after="0" w:line="276" w:lineRule="auto"/>
      </w:pPr>
      <w:r>
        <w:t xml:space="preserve">It became my mission to learn about the </w:t>
      </w:r>
      <w:proofErr w:type="spellStart"/>
      <w:r>
        <w:t>Anishinaabe</w:t>
      </w:r>
      <w:proofErr w:type="spellEnd"/>
      <w:r>
        <w:t xml:space="preserve"> side of my daughter’s heritage. She went to daycare and later to school on the reserve where she was part of an Ojibway immersion cohort. I learned alongside her as we attended community </w:t>
      </w:r>
      <w:r>
        <w:lastRenderedPageBreak/>
        <w:t xml:space="preserve">gatherings and celebrations. When we moved to Ottawa and I started work as a Researcher at the </w:t>
      </w:r>
      <w:hyperlink r:id="rId50" w:tooltip="Aboriginal Healing Foundation" w:history="1">
        <w:r w:rsidRPr="008E2849">
          <w:rPr>
            <w:rStyle w:val="Hyperlink"/>
          </w:rPr>
          <w:t>Aboriginal Healing Foundation</w:t>
        </w:r>
      </w:hyperlink>
      <w:r>
        <w:t xml:space="preserve"> (AHF), I gained</w:t>
      </w:r>
      <w:r w:rsidRPr="00A71DDE">
        <w:t xml:space="preserve"> </w:t>
      </w:r>
      <w:r>
        <w:t xml:space="preserve">a deeper understanding of the residential school system in Canada, its history and ongoing impacts, through archival research and by witnessing survivor testimonies. </w:t>
      </w:r>
    </w:p>
    <w:p w:rsidR="00434AB4" w:rsidRDefault="00434AB4" w:rsidP="00434AB4">
      <w:pPr>
        <w:spacing w:after="0" w:line="276" w:lineRule="auto"/>
      </w:pPr>
    </w:p>
    <w:p w:rsidR="00434AB4" w:rsidRDefault="00434AB4" w:rsidP="00434AB4">
      <w:pPr>
        <w:spacing w:after="0" w:line="276" w:lineRule="auto"/>
      </w:pPr>
      <w:r>
        <w:t xml:space="preserve">I had an opportunity to work in the education department at the AHF’s sister organization, the </w:t>
      </w:r>
      <w:hyperlink r:id="rId51" w:tooltip="Legacy of Hope Foundation" w:history="1">
        <w:r w:rsidRPr="008E2849">
          <w:rPr>
            <w:rStyle w:val="Hyperlink"/>
          </w:rPr>
          <w:t>Legacy of Hope Foundation</w:t>
        </w:r>
      </w:hyperlink>
      <w:r>
        <w:t xml:space="preserve">. I had the honour of assisting in the development of the first comprehensive exhibition and curriculum resource on the residential school system. As a result, I travelled with the exhibition to many events alongside the National Truth and Reconciliation Commission. I delivered education activities to educators and thousands of students. It was during this project, that I had a revelation. The work that I was doing became deeply personal. I considered the difficulties that my child would face as she made her way through the world as an Indigenous woman, and it was then that I realized that teaching Canadians about this issue, was critical to mending the divide in this country between Indigenous and non-Indigenous Peoples. </w:t>
      </w:r>
    </w:p>
    <w:p w:rsidR="00434AB4" w:rsidRDefault="00434AB4" w:rsidP="00434AB4">
      <w:pPr>
        <w:spacing w:after="0" w:line="276" w:lineRule="auto"/>
      </w:pPr>
    </w:p>
    <w:p w:rsidR="00434AB4" w:rsidRDefault="006F059D" w:rsidP="00434AB4">
      <w:pPr>
        <w:spacing w:after="0" w:line="276" w:lineRule="auto"/>
      </w:pPr>
      <w:hyperlink r:id="rId52" w:tooltip="Teaching about the residential school system" w:history="1">
        <w:r w:rsidR="00434AB4" w:rsidRPr="00D56D3F">
          <w:rPr>
            <w:rStyle w:val="Hyperlink"/>
          </w:rPr>
          <w:t>Teaching about the residential school system</w:t>
        </w:r>
      </w:hyperlink>
      <w:r w:rsidR="00434AB4">
        <w:t xml:space="preserve"> as being but one part of a greater system of colonization, would bring Canada’s hidden history into the light and foster a greater understanding of what Indigenous Peoples have experienced and what they continue to endure. I feel that as a concerned settler, I can be a bridge of sorts, doing what I can to bring what I have learned about the issue of the residential school system to those who want to learn. I am here as an ally and as a reminder that we all have a role in teaching about Canada’s true history and bringing about reconciliation.</w:t>
      </w:r>
    </w:p>
    <w:p w:rsidR="00C13674" w:rsidRPr="006569F5" w:rsidRDefault="00C13674" w:rsidP="00B64D1D">
      <w:pPr>
        <w:pStyle w:val="Heading2"/>
      </w:pPr>
      <w:r w:rsidRPr="006569F5">
        <w:t>Anika Guthrie</w:t>
      </w:r>
      <w:r w:rsidR="00B33D38" w:rsidRPr="006569F5">
        <w:t>, ETFO Writer</w:t>
      </w:r>
    </w:p>
    <w:p w:rsidR="00C13674" w:rsidRDefault="00C13674" w:rsidP="00C13674">
      <w:pPr>
        <w:spacing w:after="0" w:line="240" w:lineRule="auto"/>
      </w:pPr>
    </w:p>
    <w:p w:rsidR="00C13674" w:rsidRDefault="00C13674" w:rsidP="00C13674">
      <w:pPr>
        <w:spacing w:after="0" w:line="240" w:lineRule="auto"/>
      </w:pPr>
      <w:proofErr w:type="spellStart"/>
      <w:r>
        <w:t>Ahnii</w:t>
      </w:r>
      <w:proofErr w:type="spellEnd"/>
      <w:r>
        <w:t xml:space="preserve">, </w:t>
      </w:r>
      <w:proofErr w:type="spellStart"/>
      <w:r>
        <w:t>Boozhoo</w:t>
      </w:r>
      <w:proofErr w:type="spellEnd"/>
      <w:r>
        <w:t xml:space="preserve">, Anika </w:t>
      </w:r>
      <w:proofErr w:type="spellStart"/>
      <w:r>
        <w:t>Niindizhnikaaz</w:t>
      </w:r>
      <w:proofErr w:type="spellEnd"/>
      <w:r>
        <w:t xml:space="preserve">, </w:t>
      </w:r>
      <w:proofErr w:type="spellStart"/>
      <w:r>
        <w:t>Anishinaabekwe</w:t>
      </w:r>
      <w:proofErr w:type="spellEnd"/>
      <w:r>
        <w:t xml:space="preserve"> </w:t>
      </w:r>
      <w:proofErr w:type="spellStart"/>
      <w:r>
        <w:t>n’dow</w:t>
      </w:r>
      <w:proofErr w:type="spellEnd"/>
      <w:r>
        <w:t xml:space="preserve">, </w:t>
      </w:r>
      <w:proofErr w:type="spellStart"/>
      <w:r>
        <w:t>Amik</w:t>
      </w:r>
      <w:proofErr w:type="spellEnd"/>
      <w:r>
        <w:t xml:space="preserve"> </w:t>
      </w:r>
      <w:proofErr w:type="spellStart"/>
      <w:r>
        <w:t>n’doodem</w:t>
      </w:r>
      <w:proofErr w:type="spellEnd"/>
      <w:r>
        <w:t xml:space="preserve">. My name is Anika, I am an </w:t>
      </w:r>
      <w:proofErr w:type="spellStart"/>
      <w:r>
        <w:t>Anishinaabekwe</w:t>
      </w:r>
      <w:proofErr w:type="spellEnd"/>
      <w:r>
        <w:t xml:space="preserve"> (an </w:t>
      </w:r>
      <w:hyperlink r:id="rId53" w:anchor=":~:text=Ojibwa%2C%20also%20spelled%20Ojibwe%20or,Huron%20westward%20onto%20the%20Plains." w:tooltip="Ojibwe" w:history="1">
        <w:proofErr w:type="spellStart"/>
        <w:r w:rsidRPr="00EF53F0">
          <w:rPr>
            <w:rStyle w:val="Hyperlink"/>
          </w:rPr>
          <w:t>Ojibwe</w:t>
        </w:r>
        <w:proofErr w:type="spellEnd"/>
      </w:hyperlink>
      <w:r>
        <w:t xml:space="preserve"> woman). My father is </w:t>
      </w:r>
      <w:proofErr w:type="spellStart"/>
      <w:r>
        <w:t>Ojibwe</w:t>
      </w:r>
      <w:proofErr w:type="spellEnd"/>
      <w:r>
        <w:t xml:space="preserve"> from </w:t>
      </w:r>
      <w:hyperlink r:id="rId54" w:tooltip="Wikwemikong Unceded Indian Reserve" w:history="1">
        <w:proofErr w:type="spellStart"/>
        <w:r w:rsidRPr="00EF53F0">
          <w:rPr>
            <w:rStyle w:val="Hyperlink"/>
          </w:rPr>
          <w:t>Wikwemikong</w:t>
        </w:r>
        <w:proofErr w:type="spellEnd"/>
        <w:r w:rsidRPr="00EF53F0">
          <w:rPr>
            <w:rStyle w:val="Hyperlink"/>
          </w:rPr>
          <w:t xml:space="preserve"> </w:t>
        </w:r>
        <w:proofErr w:type="spellStart"/>
        <w:r w:rsidRPr="00EF53F0">
          <w:rPr>
            <w:rStyle w:val="Hyperlink"/>
          </w:rPr>
          <w:t>Unceded</w:t>
        </w:r>
        <w:proofErr w:type="spellEnd"/>
        <w:r w:rsidRPr="00EF53F0">
          <w:rPr>
            <w:rStyle w:val="Hyperlink"/>
          </w:rPr>
          <w:t xml:space="preserve"> Indian Reserve</w:t>
        </w:r>
      </w:hyperlink>
      <w:r>
        <w:t xml:space="preserve"> on beautiful Manitoulin Island and my mother is a </w:t>
      </w:r>
      <w:hyperlink r:id="rId55" w:tooltip="settler-Canadian" w:history="1">
        <w:r w:rsidRPr="00EF53F0">
          <w:rPr>
            <w:rStyle w:val="Hyperlink"/>
          </w:rPr>
          <w:t>settler-Canadian</w:t>
        </w:r>
      </w:hyperlink>
      <w:r>
        <w:t xml:space="preserve"> with roots from England and Ireland.</w:t>
      </w:r>
    </w:p>
    <w:p w:rsidR="00C13674" w:rsidRDefault="00C13674" w:rsidP="00C13674">
      <w:pPr>
        <w:spacing w:after="0" w:line="240" w:lineRule="auto"/>
      </w:pPr>
    </w:p>
    <w:p w:rsidR="00C13674" w:rsidRDefault="00C13674" w:rsidP="00C13674">
      <w:pPr>
        <w:spacing w:after="0" w:line="240" w:lineRule="auto"/>
      </w:pPr>
      <w:r>
        <w:t xml:space="preserve">Growing up, I knew very little about my true history and identity as an </w:t>
      </w:r>
      <w:proofErr w:type="spellStart"/>
      <w:r>
        <w:t>Anishinaabe</w:t>
      </w:r>
      <w:proofErr w:type="spellEnd"/>
      <w:r>
        <w:t xml:space="preserve">. My father, crushed by the weight of colonial oppression, abused alcohol for much of his life. My mother raised me in an urban community and stayed connected to my </w:t>
      </w:r>
      <w:proofErr w:type="spellStart"/>
      <w:r>
        <w:t>Anishinaabe</w:t>
      </w:r>
      <w:proofErr w:type="spellEnd"/>
      <w:r>
        <w:t xml:space="preserve"> family. The only time we celebrated my </w:t>
      </w:r>
      <w:proofErr w:type="spellStart"/>
      <w:r>
        <w:t>Anishinaabe</w:t>
      </w:r>
      <w:proofErr w:type="spellEnd"/>
      <w:r>
        <w:t xml:space="preserve"> identity was at the annual pow wow, or when my uncles went hunting or fishing. My </w:t>
      </w:r>
      <w:proofErr w:type="spellStart"/>
      <w:r>
        <w:t>mishoomis</w:t>
      </w:r>
      <w:proofErr w:type="spellEnd"/>
      <w:r>
        <w:t xml:space="preserve"> (grandpa) and </w:t>
      </w:r>
      <w:proofErr w:type="spellStart"/>
      <w:r>
        <w:t>gokomis</w:t>
      </w:r>
      <w:proofErr w:type="spellEnd"/>
      <w:r>
        <w:t xml:space="preserve"> (grandma) spoke Ojibway, but only to each other. </w:t>
      </w:r>
    </w:p>
    <w:p w:rsidR="00C13674" w:rsidRDefault="00C13674" w:rsidP="00C13674">
      <w:pPr>
        <w:spacing w:after="0" w:line="240" w:lineRule="auto"/>
      </w:pPr>
    </w:p>
    <w:p w:rsidR="00C13674" w:rsidRDefault="00C13674" w:rsidP="00C13674">
      <w:pPr>
        <w:spacing w:after="0" w:line="240" w:lineRule="auto"/>
      </w:pPr>
      <w:r>
        <w:t xml:space="preserve">My brother and I were the only First Nations students in a predominantly white school. I learned to excel in this system and I was able to blend in. I was almost an assimilation success story. When I was 15, my dad went to a traditional healing lodge and he </w:t>
      </w:r>
      <w:r>
        <w:lastRenderedPageBreak/>
        <w:t xml:space="preserve">stopped using alcohol and picked up his </w:t>
      </w:r>
      <w:hyperlink r:id="rId56" w:tooltip="bundle" w:history="1">
        <w:r w:rsidRPr="00EF53F0">
          <w:rPr>
            <w:rStyle w:val="Hyperlink"/>
          </w:rPr>
          <w:t>bundle</w:t>
        </w:r>
      </w:hyperlink>
      <w:r>
        <w:t xml:space="preserve">. As he learned to walk the good </w:t>
      </w:r>
      <w:hyperlink r:id="rId57" w:tooltip="‘red road,’ " w:history="1">
        <w:r w:rsidRPr="00B853A1">
          <w:rPr>
            <w:rStyle w:val="Hyperlink"/>
          </w:rPr>
          <w:t>‘red road,’</w:t>
        </w:r>
      </w:hyperlink>
      <w:r>
        <w:t xml:space="preserve"> my dad shared many traditional teachings with me and my family.</w:t>
      </w:r>
      <w:r w:rsidR="00467DE4">
        <w:t xml:space="preserve"> </w:t>
      </w:r>
    </w:p>
    <w:p w:rsidR="00C13674" w:rsidRDefault="00C13674" w:rsidP="00C13674">
      <w:pPr>
        <w:spacing w:after="0" w:line="240" w:lineRule="auto"/>
      </w:pPr>
      <w:r>
        <w:t xml:space="preserve">It wasn’t until I was in my mid-twenties that I learned about the Indian Residential School system in Canada, and the horrific impact it had on my family. I knew that my father and his siblings grew up in extreme poverty on the shores of the French River, isolated from their home community of </w:t>
      </w:r>
      <w:proofErr w:type="spellStart"/>
      <w:r>
        <w:t>Wikwemikong</w:t>
      </w:r>
      <w:proofErr w:type="spellEnd"/>
      <w:r>
        <w:t xml:space="preserve">. I learned that after he attended residential school, my </w:t>
      </w:r>
      <w:proofErr w:type="spellStart"/>
      <w:r>
        <w:t>mishoomis</w:t>
      </w:r>
      <w:proofErr w:type="spellEnd"/>
      <w:r>
        <w:t xml:space="preserve"> fled the community with my </w:t>
      </w:r>
      <w:proofErr w:type="spellStart"/>
      <w:r>
        <w:t>gokoomis</w:t>
      </w:r>
      <w:proofErr w:type="spellEnd"/>
      <w:r>
        <w:t xml:space="preserve"> and her younger siblings to prevent them from being taken to the school. As a result, my family was disenfranchised and were not recognized as </w:t>
      </w:r>
      <w:hyperlink r:id="rId58" w:anchor=":~:text=In%20Canada%2C%20Canadian%20Indian%20people,be%20registered%20as%20an%20Indian.%E2%80%9D" w:tooltip="Indians" w:history="1">
        <w:r w:rsidRPr="0046166D">
          <w:rPr>
            <w:rStyle w:val="Hyperlink"/>
          </w:rPr>
          <w:t>Indians</w:t>
        </w:r>
      </w:hyperlink>
      <w:r>
        <w:t xml:space="preserve"> by the Government of Canada. After fighting, they regained their </w:t>
      </w:r>
      <w:hyperlink r:id="rId59" w:tooltip="Indian Status" w:history="1">
        <w:r w:rsidRPr="0046166D">
          <w:rPr>
            <w:rStyle w:val="Hyperlink"/>
          </w:rPr>
          <w:t>Indian Status</w:t>
        </w:r>
      </w:hyperlink>
      <w:r>
        <w:t xml:space="preserve"> in the 1980s. </w:t>
      </w:r>
    </w:p>
    <w:p w:rsidR="00C13674" w:rsidRDefault="00C13674" w:rsidP="00C13674">
      <w:pPr>
        <w:spacing w:after="0" w:line="240" w:lineRule="auto"/>
      </w:pPr>
    </w:p>
    <w:p w:rsidR="00C13674" w:rsidRDefault="00C13674" w:rsidP="00C13674">
      <w:pPr>
        <w:spacing w:after="0" w:line="240" w:lineRule="auto"/>
      </w:pPr>
      <w:r>
        <w:t xml:space="preserve">My understanding of the Indian Residential School system deepened once again as I became a parent. Now, when I listen to survivors sharing their testimonies or see the pictures of those beautiful children’s smile-less faces, I feel the deep ache and longing between the parent and child. When I comfort or tend to my children’s needs, I can understand clearly the devastating effects of taking children from their families and communities. </w:t>
      </w:r>
    </w:p>
    <w:p w:rsidR="00C13674" w:rsidRDefault="00C13674" w:rsidP="00C13674">
      <w:pPr>
        <w:spacing w:after="0" w:line="240" w:lineRule="auto"/>
      </w:pPr>
    </w:p>
    <w:p w:rsidR="00C13674" w:rsidRDefault="00C13674" w:rsidP="00C13674">
      <w:pPr>
        <w:spacing w:after="0" w:line="240" w:lineRule="auto"/>
      </w:pPr>
      <w:r>
        <w:t xml:space="preserve">I am grateful to be able to walk in two worlds: as a leader in the provincial education system and an </w:t>
      </w:r>
      <w:proofErr w:type="spellStart"/>
      <w:r>
        <w:t>Anishinaabe</w:t>
      </w:r>
      <w:proofErr w:type="spellEnd"/>
      <w:r>
        <w:t xml:space="preserve"> who carries a bundle, attends ceremony and feels the strength of my ancestors. The residential school system sought to assimilate and eradicate Indigenous Peoples. My existence is resistance. I am grateful for educators like you, who take the time to explore resources, such as this, and who seek support to have difficult conversations on sensitive issues with students. Thank</w:t>
      </w:r>
      <w:r w:rsidR="00887B6D">
        <w:t xml:space="preserve"> </w:t>
      </w:r>
      <w:r>
        <w:t xml:space="preserve">you, </w:t>
      </w:r>
      <w:proofErr w:type="spellStart"/>
      <w:r>
        <w:t>miigwetch</w:t>
      </w:r>
      <w:proofErr w:type="spellEnd"/>
      <w:r>
        <w:t xml:space="preserve"> for opening your mind and your heart to the work of reconciliation in education.</w:t>
      </w:r>
      <w:r w:rsidR="00467DE4">
        <w:t xml:space="preserve"> </w:t>
      </w:r>
    </w:p>
    <w:p w:rsidR="00F03A9E" w:rsidRPr="00C13674" w:rsidRDefault="00F03A9E" w:rsidP="00B64D1D">
      <w:pPr>
        <w:pStyle w:val="Heading1"/>
      </w:pPr>
      <w:r w:rsidRPr="00C13674">
        <w:t>Introduction</w:t>
      </w:r>
      <w:r w:rsidR="00F374D0">
        <w:t xml:space="preserve"> to the Residential Schools</w:t>
      </w:r>
    </w:p>
    <w:p w:rsidR="00F03A9E" w:rsidRPr="00F03A9E" w:rsidRDefault="00F03A9E">
      <w:pPr>
        <w:spacing w:after="0" w:line="240" w:lineRule="auto"/>
      </w:pPr>
    </w:p>
    <w:p w:rsidR="00A22378" w:rsidRDefault="002C4581">
      <w:pPr>
        <w:spacing w:after="0" w:line="240" w:lineRule="auto"/>
        <w:rPr>
          <w:i/>
        </w:rPr>
      </w:pPr>
      <w:r>
        <w:rPr>
          <w:i/>
        </w:rPr>
        <w:t xml:space="preserve">In 1883 Sir John </w:t>
      </w:r>
      <w:proofErr w:type="gramStart"/>
      <w:r>
        <w:rPr>
          <w:i/>
        </w:rPr>
        <w:t>A</w:t>
      </w:r>
      <w:proofErr w:type="gramEnd"/>
      <w:r>
        <w:rPr>
          <w:i/>
        </w:rPr>
        <w:t xml:space="preserve"> MacDonald told the House of Commons, “When the school is on the reserve, the child lives with his parents who are savages; he is surrounded by savages, and though he may learn to read and write, his habits and training and mode of thought are Indian. He is simply a savage who can read and write.”</w:t>
      </w:r>
    </w:p>
    <w:p w:rsidR="00A22378" w:rsidRPr="00B611FD" w:rsidRDefault="002C4581">
      <w:pPr>
        <w:spacing w:after="0" w:line="240" w:lineRule="auto"/>
      </w:pPr>
      <w:r w:rsidRPr="00B611FD">
        <w:t>(T</w:t>
      </w:r>
      <w:r w:rsidR="00DC52DD" w:rsidRPr="00B611FD">
        <w:t xml:space="preserve">ruth and </w:t>
      </w:r>
      <w:r w:rsidRPr="00B611FD">
        <w:t>R</w:t>
      </w:r>
      <w:r w:rsidR="00DC52DD" w:rsidRPr="00B611FD">
        <w:t xml:space="preserve">econciliation </w:t>
      </w:r>
      <w:r w:rsidRPr="00B611FD">
        <w:t>C</w:t>
      </w:r>
      <w:r w:rsidR="00DC52DD" w:rsidRPr="00B611FD">
        <w:t>ommission of Canada (TRC)</w:t>
      </w:r>
      <w:r w:rsidRPr="00B611FD">
        <w:t xml:space="preserve">, </w:t>
      </w:r>
      <w:hyperlink r:id="rId60" w:tooltip="Final Report" w:history="1">
        <w:r w:rsidRPr="00B611FD">
          <w:rPr>
            <w:rStyle w:val="Hyperlink"/>
          </w:rPr>
          <w:t>Final Report</w:t>
        </w:r>
      </w:hyperlink>
      <w:r w:rsidRPr="00B611FD">
        <w:t>, p. 2)</w:t>
      </w:r>
    </w:p>
    <w:p w:rsidR="00A22378" w:rsidRDefault="00A22378">
      <w:pPr>
        <w:spacing w:after="0" w:line="240" w:lineRule="auto"/>
      </w:pPr>
    </w:p>
    <w:p w:rsidR="00A22378" w:rsidRDefault="002C4581">
      <w:pPr>
        <w:spacing w:after="0" w:line="240" w:lineRule="auto"/>
      </w:pPr>
      <w:r>
        <w:t>This quote by the Prime Minister of Canada demonstrates the thinking that created the Indian residential school system. Names that we continue to uphold and celebrate such as Egerton Ryerson were among those who envisioned this system as a way to ‘civilize Indian children.’ As a nation, we are indebted to the survivors of the Indian residential school system</w:t>
      </w:r>
      <w:r w:rsidR="00646509">
        <w:t>,</w:t>
      </w:r>
      <w:r w:rsidR="00A11709">
        <w:t xml:space="preserve"> for it was </w:t>
      </w:r>
      <w:r>
        <w:t>their courage that opened our eyes, ears, minds and hearts to</w:t>
      </w:r>
      <w:r w:rsidR="00A11709">
        <w:t xml:space="preserve"> Canadians to learn about the truth and atrocities. As educators</w:t>
      </w:r>
      <w:r w:rsidR="00E723B8">
        <w:t>,</w:t>
      </w:r>
      <w:r w:rsidR="00A11709">
        <w:t xml:space="preserve"> we need</w:t>
      </w:r>
      <w:r>
        <w:t xml:space="preserve"> to teach </w:t>
      </w:r>
      <w:r w:rsidR="00A11709">
        <w:t>about this dark chapter of history to help all learners understand the injustices</w:t>
      </w:r>
      <w:r w:rsidR="00646509">
        <w:t>,</w:t>
      </w:r>
      <w:r w:rsidR="00A11709">
        <w:t xml:space="preserve"> as well as the impacts this system left on many. The residential school education system </w:t>
      </w:r>
      <w:r>
        <w:t xml:space="preserve">was established for the purpose of </w:t>
      </w:r>
      <w:r w:rsidR="00A11709">
        <w:t>assimilating Indigenous</w:t>
      </w:r>
      <w:r>
        <w:t xml:space="preserve"> children. It was an integral part </w:t>
      </w:r>
      <w:r w:rsidR="00E723B8">
        <w:t xml:space="preserve">of </w:t>
      </w:r>
      <w:r>
        <w:t>the Canadian government’s policy “cultural genocide</w:t>
      </w:r>
      <w:r w:rsidRPr="00B611FD">
        <w:t>” (</w:t>
      </w:r>
      <w:hyperlink r:id="rId61">
        <w:r w:rsidRPr="00B611FD">
          <w:t>TRC, Final Report</w:t>
        </w:r>
      </w:hyperlink>
      <w:r w:rsidRPr="00B611FD">
        <w:t>).</w:t>
      </w:r>
      <w:r>
        <w:t xml:space="preserve"> </w:t>
      </w:r>
    </w:p>
    <w:p w:rsidR="00A22378" w:rsidRDefault="00A22378">
      <w:pPr>
        <w:spacing w:after="0" w:line="240" w:lineRule="auto"/>
      </w:pPr>
    </w:p>
    <w:p w:rsidR="00A22378" w:rsidRPr="00082BE9" w:rsidRDefault="002C4581">
      <w:pPr>
        <w:spacing w:after="0" w:line="240" w:lineRule="auto"/>
        <w:rPr>
          <w:rStyle w:val="Hyperlink"/>
        </w:rPr>
      </w:pPr>
      <w:r>
        <w:lastRenderedPageBreak/>
        <w:t xml:space="preserve">For more than 100 years, the residential school system, operated by churches in collaboration with the federal government, </w:t>
      </w:r>
      <w:r w:rsidR="00A11709">
        <w:t xml:space="preserve">forcibly </w:t>
      </w:r>
      <w:r>
        <w:t>removed children from their families</w:t>
      </w:r>
      <w:r w:rsidR="00A11709">
        <w:t>, homes and cultural identities</w:t>
      </w:r>
      <w:r>
        <w:t>. The first residential school opened in the 1830s, but it was not until the 1890s that the federal government put regulations in place about residential schools. Initially</w:t>
      </w:r>
      <w:r w:rsidR="00E723B8">
        <w:t>,</w:t>
      </w:r>
      <w:r>
        <w:t xml:space="preserve"> attendance at residential schools remained “voluntary”. However, </w:t>
      </w:r>
      <w:hyperlink r:id="rId62" w:tooltip="Indian Agents" w:history="1">
        <w:r w:rsidRPr="00A11709">
          <w:rPr>
            <w:rStyle w:val="Hyperlink"/>
          </w:rPr>
          <w:t>Indian Agents</w:t>
        </w:r>
      </w:hyperlink>
      <w:r>
        <w:t xml:space="preserve"> could issue an order to have children sent to the schools if they felt they were not being cared for or </w:t>
      </w:r>
      <w:r w:rsidR="00A11709">
        <w:t xml:space="preserve">properly </w:t>
      </w:r>
      <w:r>
        <w:t xml:space="preserve">educated by their parents. In 1920, the Superintendent for the Department of Indian Affairs, </w:t>
      </w:r>
      <w:r w:rsidR="00A11709">
        <w:t>Duncan Campbell Scott</w:t>
      </w:r>
      <w:r w:rsidR="00DC52DD">
        <w:t xml:space="preserve"> amended </w:t>
      </w:r>
      <w:r>
        <w:t xml:space="preserve">the </w:t>
      </w:r>
      <w:hyperlink r:id="rId63" w:tooltip="Indian Act" w:history="1">
        <w:r w:rsidRPr="00A11709">
          <w:rPr>
            <w:rStyle w:val="Hyperlink"/>
            <w:i/>
          </w:rPr>
          <w:t>Indian Act</w:t>
        </w:r>
      </w:hyperlink>
      <w:r>
        <w:t xml:space="preserve"> to </w:t>
      </w:r>
      <w:r w:rsidR="00A11709">
        <w:t>en</w:t>
      </w:r>
      <w:r>
        <w:t xml:space="preserve">force </w:t>
      </w:r>
      <w:r w:rsidR="00A11709">
        <w:t>that First Nations children</w:t>
      </w:r>
      <w:r>
        <w:t xml:space="preserve"> attend the schools. At the peak of the residential school attendance, in 1944, over 30% of Aboriginal school-aged children were attending residential </w:t>
      </w:r>
      <w:r w:rsidRPr="00B611FD">
        <w:t>schools (</w:t>
      </w:r>
      <w:hyperlink r:id="rId64">
        <w:r w:rsidRPr="00B611FD">
          <w:t>TRC, Final Report</w:t>
        </w:r>
      </w:hyperlink>
      <w:r w:rsidRPr="00B611FD">
        <w:t>,</w:t>
      </w:r>
      <w:r w:rsidR="00DC52DD" w:rsidRPr="00B611FD">
        <w:t xml:space="preserve"> </w:t>
      </w:r>
      <w:r w:rsidR="00DC52DD">
        <w:t>and</w:t>
      </w:r>
      <w:r>
        <w:t xml:space="preserve"> </w:t>
      </w:r>
      <w:r w:rsidR="00082BE9">
        <w:rPr>
          <w:color w:val="1155CC"/>
          <w:u w:val="single"/>
        </w:rPr>
        <w:fldChar w:fldCharType="begin"/>
      </w:r>
      <w:r w:rsidR="0061316C">
        <w:rPr>
          <w:color w:val="1155CC"/>
          <w:u w:val="single"/>
        </w:rPr>
        <w:instrText>HYPERLINK "http://legacyofhope.ca/" \o "Legacy of Hope Foundation"</w:instrText>
      </w:r>
      <w:r w:rsidR="00082BE9">
        <w:rPr>
          <w:color w:val="1155CC"/>
          <w:u w:val="single"/>
        </w:rPr>
        <w:fldChar w:fldCharType="separate"/>
      </w:r>
      <w:r w:rsidRPr="00082BE9">
        <w:rPr>
          <w:rStyle w:val="Hyperlink"/>
        </w:rPr>
        <w:t>Legacy of Hope</w:t>
      </w:r>
      <w:r w:rsidR="00DC52DD" w:rsidRPr="00082BE9">
        <w:rPr>
          <w:rStyle w:val="Hyperlink"/>
        </w:rPr>
        <w:t xml:space="preserve"> Foundation</w:t>
      </w:r>
      <w:r w:rsidRPr="00082BE9">
        <w:rPr>
          <w:rStyle w:val="Hyperlink"/>
        </w:rPr>
        <w:t>)</w:t>
      </w:r>
      <w:r w:rsidRPr="007C71AE">
        <w:rPr>
          <w:rStyle w:val="Hyperlink"/>
          <w:u w:val="none"/>
        </w:rPr>
        <w:t xml:space="preserve">. </w:t>
      </w:r>
    </w:p>
    <w:p w:rsidR="00A22378" w:rsidRDefault="00082BE9">
      <w:pPr>
        <w:spacing w:after="0" w:line="240" w:lineRule="auto"/>
      </w:pPr>
      <w:r>
        <w:rPr>
          <w:color w:val="1155CC"/>
          <w:u w:val="single"/>
        </w:rPr>
        <w:fldChar w:fldCharType="end"/>
      </w:r>
    </w:p>
    <w:p w:rsidR="00A22378" w:rsidRDefault="002C4581">
      <w:pPr>
        <w:spacing w:after="0" w:line="240" w:lineRule="auto"/>
      </w:pPr>
      <w:r>
        <w:t>The purposeful disruption of family connections and the passing down of cultural knowledge was abuse enough; but we know that students were also abused mentally, physically, spiritually and emotionally. These institutions were also grossly underfunded, many students would die from malnutrition, poor medical care and diseases (</w:t>
      </w:r>
      <w:proofErr w:type="spellStart"/>
      <w:r w:rsidR="00F1280C">
        <w:t>Eshet</w:t>
      </w:r>
      <w:proofErr w:type="spellEnd"/>
      <w:r w:rsidR="00F1280C">
        <w:t xml:space="preserve"> D, </w:t>
      </w:r>
      <w:r w:rsidRPr="00D75E9D">
        <w:rPr>
          <w:i/>
        </w:rPr>
        <w:t>Stolen Lives</w:t>
      </w:r>
      <w:r>
        <w:t xml:space="preserve">). </w:t>
      </w:r>
      <w:r w:rsidR="00DC52DD">
        <w:t>The survivors who shared their experience of attending residential schools disclosed</w:t>
      </w:r>
      <w:r w:rsidR="00D75E9D" w:rsidRPr="00D75E9D">
        <w:t xml:space="preserve"> egregious</w:t>
      </w:r>
      <w:r w:rsidR="00D75E9D" w:rsidRPr="00D75E9D" w:rsidDel="00D75E9D">
        <w:t xml:space="preserve"> </w:t>
      </w:r>
      <w:r w:rsidR="00DC52DD">
        <w:t>acts of violence that targeted the physical, emotional, mental and spiritual aspects of their lives.</w:t>
      </w:r>
    </w:p>
    <w:p w:rsidR="00A22378" w:rsidRDefault="00A22378">
      <w:pPr>
        <w:spacing w:after="0" w:line="240" w:lineRule="auto"/>
      </w:pPr>
    </w:p>
    <w:p w:rsidR="00A22378" w:rsidRDefault="002C4581">
      <w:pPr>
        <w:spacing w:after="0" w:line="240" w:lineRule="auto"/>
      </w:pPr>
      <w:r>
        <w:t>As part of the Indian Residential Schools Settlement Agreement, in 2008 the Canadian government issued a formal apology to the survivors of residential schools. Prime Minister Stephen Harper stood in front of the nation and stated that the objectives of residential schools were “based on the assumption that Aboriginal cultures and spiritual beliefs were inferior and unequal” and recognized that the “legacy of residential schools has contributed to social problems that continue to exist in many communities today” (</w:t>
      </w:r>
      <w:hyperlink r:id="rId65" w:tooltip="Government of Canada website">
        <w:r>
          <w:rPr>
            <w:color w:val="1155CC"/>
            <w:u w:val="single"/>
          </w:rPr>
          <w:t>Government of Canada website</w:t>
        </w:r>
      </w:hyperlink>
      <w:r>
        <w:t xml:space="preserve">). In June 2015, the TRC released a summary of its findings along with </w:t>
      </w:r>
      <w:hyperlink r:id="rId66" w:tooltip="94 " w:history="1">
        <w:r w:rsidRPr="006569F5">
          <w:rPr>
            <w:rStyle w:val="Hyperlink"/>
          </w:rPr>
          <w:t>94 “calls to action”</w:t>
        </w:r>
      </w:hyperlink>
      <w:r>
        <w:t xml:space="preserve"> regarding reconciliation between Canadians and Indigenous </w:t>
      </w:r>
      <w:r w:rsidR="00ED3E51">
        <w:t>Peoples</w:t>
      </w:r>
      <w:r>
        <w:t xml:space="preserve">. </w:t>
      </w:r>
    </w:p>
    <w:p w:rsidR="00A22378" w:rsidRDefault="00A22378">
      <w:pPr>
        <w:spacing w:after="0" w:line="240" w:lineRule="auto"/>
      </w:pPr>
    </w:p>
    <w:p w:rsidR="00A22378" w:rsidRDefault="002C4581">
      <w:pPr>
        <w:spacing w:after="0" w:line="240" w:lineRule="auto"/>
      </w:pPr>
      <w:r>
        <w:t xml:space="preserve">In the </w:t>
      </w:r>
      <w:r w:rsidR="00093A13">
        <w:t xml:space="preserve">preface of the </w:t>
      </w:r>
      <w:r>
        <w:t xml:space="preserve">TRC’s Final Report, the commissioners share that “getting to the truth was hard, but getting to reconciliation will be harder”. Reconciliation requires that we know and understand the truth and we move forward in a new way, based </w:t>
      </w:r>
      <w:r w:rsidR="00093A13">
        <w:t>o</w:t>
      </w:r>
      <w:r>
        <w:t xml:space="preserve">n mutual respect, rejecting the “paternalistic and racist foundations of the residential school system”. As educators, it is now our time to be courageous. We have a responsibility to </w:t>
      </w:r>
      <w:r w:rsidR="00DC52DD">
        <w:t xml:space="preserve">teach about </w:t>
      </w:r>
      <w:r>
        <w:t xml:space="preserve">this difficult topic with our students, to hold space for them, and </w:t>
      </w:r>
      <w:r w:rsidR="00DC52DD">
        <w:t>learn with them. T</w:t>
      </w:r>
      <w:r>
        <w:t xml:space="preserve">ogether </w:t>
      </w:r>
      <w:r w:rsidR="00DC52DD">
        <w:t xml:space="preserve">we can </w:t>
      </w:r>
      <w:r>
        <w:t>be empowered to take actions that promote reconciliation.</w:t>
      </w:r>
    </w:p>
    <w:p w:rsidR="00A22378" w:rsidRPr="006569F5" w:rsidRDefault="002C4581" w:rsidP="00A619BF">
      <w:pPr>
        <w:pStyle w:val="Heading1"/>
      </w:pPr>
      <w:r w:rsidRPr="006569F5">
        <w:t xml:space="preserve">References </w:t>
      </w:r>
    </w:p>
    <w:p w:rsidR="00A22378" w:rsidRDefault="00A22378">
      <w:pPr>
        <w:spacing w:after="0" w:line="240" w:lineRule="auto"/>
      </w:pPr>
    </w:p>
    <w:p w:rsidR="00AA26E7" w:rsidRDefault="00DC52DD">
      <w:pPr>
        <w:spacing w:after="0" w:line="240" w:lineRule="auto"/>
        <w:rPr>
          <w:i/>
        </w:rPr>
      </w:pPr>
      <w:proofErr w:type="spellStart"/>
      <w:r>
        <w:t>Eshet</w:t>
      </w:r>
      <w:proofErr w:type="spellEnd"/>
      <w:r>
        <w:t>, D.</w:t>
      </w:r>
      <w:r w:rsidR="002C4581">
        <w:t xml:space="preserve"> (2015). </w:t>
      </w:r>
      <w:r w:rsidR="002C4581">
        <w:rPr>
          <w:i/>
        </w:rPr>
        <w:t xml:space="preserve">Stolen Lives: The Indigenous Peoples of Canada and the Indian </w:t>
      </w:r>
    </w:p>
    <w:p w:rsidR="00A22378" w:rsidRDefault="002C4581" w:rsidP="00593A2A">
      <w:pPr>
        <w:spacing w:after="0" w:line="240" w:lineRule="auto"/>
      </w:pPr>
      <w:r>
        <w:rPr>
          <w:i/>
        </w:rPr>
        <w:t>Residential Schools</w:t>
      </w:r>
      <w:r>
        <w:t>. Facing History and Ourselves</w:t>
      </w:r>
    </w:p>
    <w:p w:rsidR="00A22378" w:rsidRDefault="00A22378">
      <w:pPr>
        <w:spacing w:after="0" w:line="240" w:lineRule="auto"/>
      </w:pPr>
    </w:p>
    <w:p w:rsidR="00AA26E7" w:rsidRDefault="002C4581">
      <w:pPr>
        <w:spacing w:after="0" w:line="240" w:lineRule="auto"/>
        <w:rPr>
          <w:i/>
          <w:color w:val="333333"/>
        </w:rPr>
      </w:pPr>
      <w:r>
        <w:t xml:space="preserve">Government of Canada. </w:t>
      </w:r>
      <w:hyperlink r:id="rId67" w:tooltip="Statement of apology" w:history="1">
        <w:r w:rsidRPr="00AA26E7">
          <w:rPr>
            <w:rStyle w:val="Hyperlink"/>
            <w:i/>
          </w:rPr>
          <w:t>Statement of apology</w:t>
        </w:r>
      </w:hyperlink>
      <w:r>
        <w:rPr>
          <w:i/>
          <w:color w:val="333333"/>
        </w:rPr>
        <w:t xml:space="preserve"> to former students of Indian Residential </w:t>
      </w:r>
    </w:p>
    <w:p w:rsidR="00A22378" w:rsidRDefault="002C4581" w:rsidP="00593A2A">
      <w:pPr>
        <w:spacing w:after="0" w:line="240" w:lineRule="auto"/>
        <w:rPr>
          <w:i/>
          <w:color w:val="333333"/>
        </w:rPr>
      </w:pPr>
      <w:r>
        <w:rPr>
          <w:i/>
          <w:color w:val="333333"/>
        </w:rPr>
        <w:lastRenderedPageBreak/>
        <w:t>Schools</w:t>
      </w:r>
      <w:r w:rsidR="00AA26E7">
        <w:rPr>
          <w:i/>
          <w:color w:val="333333"/>
        </w:rPr>
        <w:t>.</w:t>
      </w:r>
    </w:p>
    <w:p w:rsidR="00A22378" w:rsidRDefault="00A22378">
      <w:pPr>
        <w:spacing w:after="0" w:line="240" w:lineRule="auto"/>
      </w:pPr>
    </w:p>
    <w:p w:rsidR="00A22378" w:rsidRDefault="006F059D">
      <w:pPr>
        <w:spacing w:after="0" w:line="240" w:lineRule="auto"/>
      </w:pPr>
      <w:hyperlink r:id="rId68" w:tooltip="Legacy of Hope Foundation" w:history="1">
        <w:r w:rsidR="002C4581" w:rsidRPr="002A6723">
          <w:rPr>
            <w:rStyle w:val="Hyperlink"/>
          </w:rPr>
          <w:t>Legacy of Hope</w:t>
        </w:r>
        <w:r w:rsidR="002A6723" w:rsidRPr="002A6723">
          <w:rPr>
            <w:rStyle w:val="Hyperlink"/>
          </w:rPr>
          <w:t xml:space="preserve"> Foundation</w:t>
        </w:r>
      </w:hyperlink>
      <w:r w:rsidR="00DC52DD">
        <w:t>.</w:t>
      </w:r>
      <w:r w:rsidR="002C4581">
        <w:t xml:space="preserve"> </w:t>
      </w:r>
    </w:p>
    <w:p w:rsidR="00A22378" w:rsidRDefault="00A22378">
      <w:pPr>
        <w:spacing w:after="0" w:line="240" w:lineRule="auto"/>
      </w:pPr>
    </w:p>
    <w:p w:rsidR="00AA26E7" w:rsidRDefault="002C4581">
      <w:pPr>
        <w:spacing w:after="0" w:line="240" w:lineRule="auto"/>
        <w:rPr>
          <w:i/>
        </w:rPr>
      </w:pPr>
      <w:r>
        <w:t>Truth and Reconciliation Commission of Canada</w:t>
      </w:r>
      <w:r w:rsidR="00DC52DD">
        <w:t>.</w:t>
      </w:r>
      <w:r>
        <w:t xml:space="preserve"> (2015). </w:t>
      </w:r>
      <w:hyperlink r:id="rId69" w:tooltip="Final Report" w:history="1">
        <w:r w:rsidRPr="00AA26E7">
          <w:rPr>
            <w:rStyle w:val="Hyperlink"/>
            <w:i/>
          </w:rPr>
          <w:t>Final Report</w:t>
        </w:r>
      </w:hyperlink>
      <w:r>
        <w:rPr>
          <w:i/>
        </w:rPr>
        <w:t xml:space="preserve"> of the Truth and </w:t>
      </w:r>
    </w:p>
    <w:p w:rsidR="00A22378" w:rsidRDefault="002C4581" w:rsidP="00593A2A">
      <w:pPr>
        <w:spacing w:after="0" w:line="240" w:lineRule="auto"/>
      </w:pPr>
      <w:r>
        <w:rPr>
          <w:i/>
        </w:rPr>
        <w:t>Reconciliation C</w:t>
      </w:r>
      <w:r w:rsidR="00AA26E7">
        <w:rPr>
          <w:i/>
        </w:rPr>
        <w:t xml:space="preserve">ommission of Canada Volume One </w:t>
      </w:r>
      <w:r>
        <w:rPr>
          <w:i/>
        </w:rPr>
        <w:t>Summary</w:t>
      </w:r>
      <w:r>
        <w:t xml:space="preserve">. James Lorimer &amp; Company LTD., Toronto ON </w:t>
      </w:r>
    </w:p>
    <w:p w:rsidR="00A22378" w:rsidRPr="00D71544" w:rsidRDefault="00F03A9E" w:rsidP="00A619BF">
      <w:pPr>
        <w:pStyle w:val="Heading1"/>
      </w:pPr>
      <w:bookmarkStart w:id="20" w:name="_heading=h.17qoy1lv9sbn" w:colFirst="0" w:colLast="0"/>
      <w:bookmarkStart w:id="21" w:name="_Toc56596473"/>
      <w:bookmarkEnd w:id="20"/>
      <w:r w:rsidRPr="00F03A9E">
        <w:t>The Residential Schools:</w:t>
      </w:r>
      <w:bookmarkEnd w:id="21"/>
      <w:r w:rsidRPr="00F03A9E">
        <w:t xml:space="preserve"> </w:t>
      </w:r>
    </w:p>
    <w:p w:rsidR="00F03A9E" w:rsidRPr="00F03A9E" w:rsidRDefault="00E61DFA" w:rsidP="00A619BF">
      <w:r>
        <w:t>Quotes from a</w:t>
      </w:r>
      <w:r w:rsidR="00F03A9E" w:rsidRPr="00F03A9E">
        <w:t>n interview with Jane Hubbard</w:t>
      </w:r>
    </w:p>
    <w:p w:rsidR="00E61DFA" w:rsidRDefault="00E61DFA">
      <w:pPr>
        <w:spacing w:after="0" w:line="240" w:lineRule="auto"/>
      </w:pPr>
    </w:p>
    <w:p w:rsidR="00F7090B" w:rsidRDefault="004D68F2" w:rsidP="00F7090B">
      <w:pPr>
        <w:spacing w:after="0" w:line="240" w:lineRule="auto"/>
      </w:pPr>
      <w:r>
        <w:t xml:space="preserve">The following quotes are verbatim from the one-on-one interview held with Jane Hubbard. </w:t>
      </w:r>
      <w:r w:rsidR="00F7090B">
        <w:t xml:space="preserve">In your role as an educator, jot down notes of any thoughts or personal connections you are making to each quote. Record any prompts or ideas that come to your mind in how you would use this with your instructional practice. </w:t>
      </w:r>
    </w:p>
    <w:p w:rsidR="00F7090B" w:rsidRDefault="00F7090B" w:rsidP="00F7090B">
      <w:pPr>
        <w:spacing w:after="0" w:line="240" w:lineRule="auto"/>
      </w:pPr>
    </w:p>
    <w:p w:rsidR="00434AB4" w:rsidRDefault="00434AB4" w:rsidP="00434AB4">
      <w:pPr>
        <w:spacing w:after="0" w:line="240" w:lineRule="auto"/>
      </w:pPr>
      <w:r>
        <w:t xml:space="preserve">To watch the full interview or to read the transcript, </w:t>
      </w:r>
      <w:hyperlink r:id="rId70" w:tooltip="click HERE" w:history="1">
        <w:r w:rsidRPr="002E5F00">
          <w:rPr>
            <w:rStyle w:val="Hyperlink"/>
            <w:b/>
          </w:rPr>
          <w:t>click HERE</w:t>
        </w:r>
      </w:hyperlink>
      <w:r>
        <w:t xml:space="preserve">. </w:t>
      </w:r>
    </w:p>
    <w:p w:rsidR="00ED611C" w:rsidRDefault="00434AB4" w:rsidP="00434AB4">
      <w:pPr>
        <w:shd w:val="clear" w:color="auto" w:fill="FFFFFF"/>
        <w:spacing w:before="280" w:after="280" w:line="240" w:lineRule="auto"/>
      </w:pPr>
      <w:r>
        <w:t xml:space="preserve"> </w:t>
      </w:r>
      <w:r w:rsidR="00ED611C">
        <w:t xml:space="preserve">“Imagine for a moment a community without children. Think about the mass effect it would have had, not just on the children themselves, but on the parents too </w:t>
      </w:r>
      <w:r w:rsidR="00860B13">
        <w:t xml:space="preserve">(who were) </w:t>
      </w:r>
      <w:r w:rsidR="00ED611C">
        <w:t>left without kids. Imagine the devastation that went on in the communities</w:t>
      </w:r>
      <w:r w:rsidR="00860B13">
        <w:t xml:space="preserve">. And the children being in the schools (where they were) </w:t>
      </w:r>
      <w:r w:rsidR="00ED611C">
        <w:t>suffering terrible abuses of</w:t>
      </w:r>
      <w:r w:rsidR="00860B13">
        <w:t xml:space="preserve"> the mind, the body, the spirit. A</w:t>
      </w:r>
      <w:r w:rsidR="00ED611C">
        <w:t xml:space="preserve">ll of those abuses added up to mass trauma that Indigenous </w:t>
      </w:r>
      <w:r w:rsidR="00860B13">
        <w:t>P</w:t>
      </w:r>
      <w:r w:rsidR="00ED611C">
        <w:t>eople have experienced</w:t>
      </w:r>
      <w:r w:rsidR="00860B13">
        <w:t>. It’s</w:t>
      </w:r>
      <w:r w:rsidR="00ED611C">
        <w:t xml:space="preserve"> continued to have effects on </w:t>
      </w:r>
      <w:r w:rsidR="00860B13">
        <w:t>(the) mental health. W</w:t>
      </w:r>
      <w:r w:rsidR="00ED611C">
        <w:t>ith substance abuse, all kinds of difficulties that are happening with individuals and in communities</w:t>
      </w:r>
      <w:r w:rsidR="00E723B8">
        <w:t>,</w:t>
      </w:r>
      <w:r w:rsidR="00ED611C">
        <w:t xml:space="preserve"> and a lot of these can be traced back to residential schools and the trauma that was inflicted upon students there.” </w:t>
      </w:r>
    </w:p>
    <w:p w:rsidR="00B35496" w:rsidRDefault="00ED611C" w:rsidP="00ED611C">
      <w:pPr>
        <w:shd w:val="clear" w:color="auto" w:fill="FFFFFF"/>
        <w:spacing w:before="280" w:after="280" w:line="240" w:lineRule="auto"/>
      </w:pPr>
      <w:r>
        <w:t xml:space="preserve">“There is a lot of </w:t>
      </w:r>
      <w:r w:rsidR="00E723B8">
        <w:t>difficulties</w:t>
      </w:r>
      <w:r w:rsidR="00860B13">
        <w:t>. P</w:t>
      </w:r>
      <w:r>
        <w:t>eople have this sense o</w:t>
      </w:r>
      <w:r w:rsidR="00860B13">
        <w:t>f collective guilt that goes on. I have seen that a lot too,</w:t>
      </w:r>
      <w:r>
        <w:t xml:space="preserve"> and people are so affected by it. It is easy to think that as adults, even when you are out talking with teachers, it’s easy to think that this is “just another subject to teach”, but it isn’t. It has a </w:t>
      </w:r>
      <w:proofErr w:type="gramStart"/>
      <w:r>
        <w:t>real</w:t>
      </w:r>
      <w:proofErr w:type="gramEnd"/>
      <w:r>
        <w:t xml:space="preserve"> different resonance, especially if y</w:t>
      </w:r>
      <w:r w:rsidR="00860B13">
        <w:t>ou listen to survivor testimony. I</w:t>
      </w:r>
      <w:r>
        <w:t xml:space="preserve">t does affect your heart as well as your brain.” </w:t>
      </w:r>
    </w:p>
    <w:p w:rsidR="00ED611C" w:rsidRDefault="00ED611C" w:rsidP="00ED611C">
      <w:pPr>
        <w:shd w:val="clear" w:color="auto" w:fill="FFFFFF"/>
        <w:spacing w:before="280" w:after="280" w:line="240" w:lineRule="auto"/>
      </w:pPr>
      <w:r>
        <w:t>“…as an adult, you may perceive the significance and difficult realities of this material differently than your students. You may worry about bringing these stories and inter-generational impacts to the surface. It is not uncommon to have emotional, physical, behavioral, or spir</w:t>
      </w:r>
      <w:r w:rsidR="000D6530">
        <w:t>itual reactions to the material. S</w:t>
      </w:r>
      <w:r>
        <w:t>o</w:t>
      </w:r>
      <w:r w:rsidR="000D6530">
        <w:t>,</w:t>
      </w:r>
      <w:r>
        <w:t xml:space="preserve"> you do have to have a plan for taking care of yourself. Thinking about having a safe space in the classroom or school is super important.” </w:t>
      </w:r>
    </w:p>
    <w:p w:rsidR="00ED611C" w:rsidRDefault="00ED611C" w:rsidP="00ED611C">
      <w:pPr>
        <w:shd w:val="clear" w:color="auto" w:fill="FFFFFF"/>
        <w:spacing w:before="280" w:after="280" w:line="240" w:lineRule="auto"/>
      </w:pPr>
      <w:r>
        <w:t>“It is important to use survivor testimony to humanize the subject matter and to develop empathy. When students make emotional connect</w:t>
      </w:r>
      <w:r w:rsidR="000D6530">
        <w:t>ions to survivors’ stories</w:t>
      </w:r>
      <w:r>
        <w:t xml:space="preserve"> that is when </w:t>
      </w:r>
      <w:r>
        <w:lastRenderedPageBreak/>
        <w:t xml:space="preserve">that heart learning takes place. You remember things </w:t>
      </w:r>
      <w:r w:rsidR="000D6530">
        <w:t>(when)</w:t>
      </w:r>
      <w:r>
        <w:t xml:space="preserve"> you make an emotional connection.” </w:t>
      </w:r>
    </w:p>
    <w:p w:rsidR="000D6530" w:rsidRDefault="00ED611C" w:rsidP="00ED611C">
      <w:pPr>
        <w:shd w:val="clear" w:color="auto" w:fill="FFFFFF"/>
        <w:spacing w:before="280" w:after="280" w:line="240" w:lineRule="auto"/>
      </w:pPr>
      <w:r>
        <w:t xml:space="preserve">“It is important that we talk about the fact that, although this happened in the past, the not-so-distance past, it is still having an effect on </w:t>
      </w:r>
      <w:r w:rsidR="00B35496">
        <w:t>I</w:t>
      </w:r>
      <w:r>
        <w:t xml:space="preserve">ndigenous </w:t>
      </w:r>
      <w:r w:rsidR="00B35496">
        <w:t>P</w:t>
      </w:r>
      <w:r>
        <w:t xml:space="preserve">eople and families and communities today. It is equally important to emphasize the fact that Indigenous </w:t>
      </w:r>
      <w:r w:rsidR="00B35496">
        <w:t>P</w:t>
      </w:r>
      <w:r>
        <w:t xml:space="preserve">eople are here, they are thriving and still making rich contributions to Canadian society.” </w:t>
      </w:r>
    </w:p>
    <w:p w:rsidR="00A22378" w:rsidRPr="00415A90" w:rsidRDefault="002C4581" w:rsidP="00B64D1D">
      <w:pPr>
        <w:pStyle w:val="Heading1"/>
      </w:pPr>
      <w:bookmarkStart w:id="22" w:name="_heading=h.uqohzryqwomj" w:colFirst="0" w:colLast="0"/>
      <w:bookmarkStart w:id="23" w:name="_Toc56596474"/>
      <w:bookmarkEnd w:id="22"/>
      <w:r w:rsidRPr="00415A90">
        <w:t>Resource Highlight</w:t>
      </w:r>
      <w:r w:rsidR="00A838EA">
        <w:t xml:space="preserve"> for Residential Schools</w:t>
      </w:r>
      <w:bookmarkEnd w:id="23"/>
    </w:p>
    <w:p w:rsidR="00A22378" w:rsidRPr="004E2ADD" w:rsidRDefault="004E2ADD">
      <w:pPr>
        <w:spacing w:after="0" w:line="276" w:lineRule="auto"/>
        <w:rPr>
          <w:rStyle w:val="Hyperlink"/>
          <w:i/>
        </w:rPr>
      </w:pPr>
      <w:r>
        <w:rPr>
          <w:i/>
          <w:color w:val="1155CC"/>
          <w:u w:val="single"/>
        </w:rPr>
        <w:fldChar w:fldCharType="begin"/>
      </w:r>
      <w:r>
        <w:rPr>
          <w:i/>
          <w:color w:val="1155CC"/>
          <w:u w:val="single"/>
        </w:rPr>
        <w:instrText xml:space="preserve"> HYPERLINK "http://projectofheart.ca/" \o "Project of Heart" </w:instrText>
      </w:r>
      <w:r>
        <w:rPr>
          <w:i/>
          <w:color w:val="1155CC"/>
          <w:u w:val="single"/>
        </w:rPr>
        <w:fldChar w:fldCharType="separate"/>
      </w:r>
      <w:r w:rsidR="002C4581" w:rsidRPr="004E2ADD">
        <w:rPr>
          <w:rStyle w:val="Hyperlink"/>
          <w:i/>
        </w:rPr>
        <w:t>Project of Heart</w:t>
      </w:r>
    </w:p>
    <w:p w:rsidR="00A22378" w:rsidRDefault="004E2ADD">
      <w:pPr>
        <w:spacing w:after="0" w:line="276" w:lineRule="auto"/>
      </w:pPr>
      <w:r>
        <w:rPr>
          <w:i/>
          <w:color w:val="1155CC"/>
          <w:u w:val="single"/>
        </w:rPr>
        <w:fldChar w:fldCharType="end"/>
      </w:r>
      <w:r w:rsidR="002C4581">
        <w:t xml:space="preserve"> </w:t>
      </w:r>
    </w:p>
    <w:p w:rsidR="00A22378" w:rsidRDefault="001D5B34">
      <w:pPr>
        <w:spacing w:after="0" w:line="276" w:lineRule="auto"/>
      </w:pPr>
      <w:r>
        <w:t xml:space="preserve">The </w:t>
      </w:r>
      <w:r w:rsidR="002C4581" w:rsidRPr="001D5B34">
        <w:rPr>
          <w:i/>
        </w:rPr>
        <w:t>Project of Heart</w:t>
      </w:r>
      <w:r w:rsidR="002C4581">
        <w:t xml:space="preserve"> is an </w:t>
      </w:r>
      <w:r w:rsidR="00E723B8">
        <w:t>inquiry-</w:t>
      </w:r>
      <w:r w:rsidR="002C4581">
        <w:t xml:space="preserve">based, hands-on, collaborative journey of seeking </w:t>
      </w:r>
      <w:r w:rsidR="00E723B8">
        <w:t xml:space="preserve">the </w:t>
      </w:r>
      <w:r w:rsidR="002C4581">
        <w:t xml:space="preserve">truth about the history of Indigenous </w:t>
      </w:r>
      <w:r w:rsidR="005D51BC">
        <w:t xml:space="preserve">Peoples </w:t>
      </w:r>
      <w:r w:rsidR="002C4581">
        <w:t>in Canada.</w:t>
      </w:r>
      <w:r w:rsidR="005D51BC">
        <w:t xml:space="preserve"> </w:t>
      </w:r>
      <w:r w:rsidR="002C4581">
        <w:t xml:space="preserve">The project outlines </w:t>
      </w:r>
      <w:proofErr w:type="gramStart"/>
      <w:r w:rsidR="002C4581">
        <w:t>steps</w:t>
      </w:r>
      <w:proofErr w:type="gramEnd"/>
      <w:r w:rsidR="002C4581">
        <w:t xml:space="preserve"> you can take to promote social justice through understanding the </w:t>
      </w:r>
      <w:r w:rsidR="005D51BC">
        <w:t>truth</w:t>
      </w:r>
      <w:r w:rsidR="00346D0A">
        <w:t>-</w:t>
      </w:r>
      <w:r w:rsidR="005D51BC">
        <w:t>telling of survivors and</w:t>
      </w:r>
      <w:r w:rsidR="002C4581">
        <w:t xml:space="preserve"> taking action for reconciliation. It also acts as a storehouse for </w:t>
      </w:r>
      <w:hyperlink r:id="rId71" w:tooltip="resources">
        <w:r w:rsidR="002C4581">
          <w:rPr>
            <w:color w:val="1155CC"/>
            <w:u w:val="single"/>
          </w:rPr>
          <w:t>resources</w:t>
        </w:r>
      </w:hyperlink>
      <w:r w:rsidR="002C4581">
        <w:t xml:space="preserve"> including films/videos, historical documents, newspaper</w:t>
      </w:r>
      <w:r w:rsidR="005D51BC">
        <w:t xml:space="preserve"> articles, survivor</w:t>
      </w:r>
      <w:r w:rsidR="002C4581">
        <w:t xml:space="preserve"> t</w:t>
      </w:r>
      <w:r w:rsidR="005D51BC">
        <w:t xml:space="preserve">estimonies and teacher’s guides and </w:t>
      </w:r>
      <w:r w:rsidR="002C4581">
        <w:t>lesson plans.</w:t>
      </w:r>
    </w:p>
    <w:p w:rsidR="00A22378" w:rsidRDefault="00A22378">
      <w:pPr>
        <w:spacing w:after="0" w:line="276" w:lineRule="auto"/>
      </w:pPr>
    </w:p>
    <w:p w:rsidR="00A22378" w:rsidRDefault="00E723B8">
      <w:pPr>
        <w:spacing w:after="0" w:line="276" w:lineRule="auto"/>
      </w:pPr>
      <w:r>
        <w:rPr>
          <w:i/>
        </w:rPr>
        <w:t xml:space="preserve">The </w:t>
      </w:r>
      <w:r w:rsidR="002C4581" w:rsidRPr="00B76706">
        <w:rPr>
          <w:i/>
        </w:rPr>
        <w:t>Project of Heart</w:t>
      </w:r>
      <w:r w:rsidR="002C4581">
        <w:t xml:space="preserve"> seeks to:</w:t>
      </w:r>
    </w:p>
    <w:p w:rsidR="00A22378" w:rsidRDefault="002C4581">
      <w:pPr>
        <w:numPr>
          <w:ilvl w:val="0"/>
          <w:numId w:val="16"/>
        </w:numPr>
        <w:spacing w:after="0" w:line="276" w:lineRule="auto"/>
      </w:pPr>
      <w:r>
        <w:t xml:space="preserve">expand the opportunities available for the wisdom of Indigenous Elders to be heard, recognized and </w:t>
      </w:r>
      <w:proofErr w:type="spellStart"/>
      <w:r>
        <w:t>hono</w:t>
      </w:r>
      <w:r w:rsidR="00346D0A">
        <w:t>u</w:t>
      </w:r>
      <w:r>
        <w:t>red</w:t>
      </w:r>
      <w:proofErr w:type="spellEnd"/>
      <w:r w:rsidR="005D51BC">
        <w:t>;</w:t>
      </w:r>
    </w:p>
    <w:p w:rsidR="00A22378" w:rsidRDefault="002C4581">
      <w:pPr>
        <w:numPr>
          <w:ilvl w:val="0"/>
          <w:numId w:val="16"/>
        </w:numPr>
        <w:spacing w:after="0" w:line="276" w:lineRule="auto"/>
      </w:pPr>
      <w:r>
        <w:t xml:space="preserve">change attitudes and </w:t>
      </w:r>
      <w:proofErr w:type="spellStart"/>
      <w:r>
        <w:t>behavio</w:t>
      </w:r>
      <w:r w:rsidR="00346D0A">
        <w:t>u</w:t>
      </w:r>
      <w:r>
        <w:t>rs</w:t>
      </w:r>
      <w:proofErr w:type="spellEnd"/>
      <w:r>
        <w:t xml:space="preserve"> – hearts and minds – as Elders give voice to language, values, traditions and teachings that were suppressed by residential schooling</w:t>
      </w:r>
      <w:r w:rsidR="005D51BC">
        <w:t>; and</w:t>
      </w:r>
    </w:p>
    <w:p w:rsidR="00A22378" w:rsidRDefault="002C4581">
      <w:pPr>
        <w:numPr>
          <w:ilvl w:val="0"/>
          <w:numId w:val="16"/>
        </w:numPr>
        <w:spacing w:after="0" w:line="276" w:lineRule="auto"/>
      </w:pPr>
      <w:r>
        <w:t xml:space="preserve">inspire the building of relationships between Indigenous and non-Indigenous </w:t>
      </w:r>
      <w:r w:rsidR="00A302FB">
        <w:t xml:space="preserve">Peoples </w:t>
      </w:r>
      <w:r>
        <w:t>in Canada based on mutual understanding, respect</w:t>
      </w:r>
      <w:r w:rsidR="00E723B8">
        <w:t>,</w:t>
      </w:r>
      <w:r>
        <w:t xml:space="preserve"> and collective action to create a different future</w:t>
      </w:r>
      <w:r w:rsidR="005D51BC">
        <w:t>.</w:t>
      </w:r>
    </w:p>
    <w:p w:rsidR="00A22378" w:rsidRDefault="00A22378">
      <w:pPr>
        <w:spacing w:after="0" w:line="276" w:lineRule="auto"/>
      </w:pPr>
    </w:p>
    <w:p w:rsidR="00A22378" w:rsidRDefault="002C4581">
      <w:pPr>
        <w:spacing w:after="0" w:line="276" w:lineRule="auto"/>
      </w:pPr>
      <w:r>
        <w:t xml:space="preserve">Here are additional suggestions to encourage dialogue about </w:t>
      </w:r>
      <w:r w:rsidR="005D51BC">
        <w:t>r</w:t>
      </w:r>
      <w:r>
        <w:t xml:space="preserve">esidential </w:t>
      </w:r>
      <w:r w:rsidR="005D51BC">
        <w:t>s</w:t>
      </w:r>
      <w:r>
        <w:t>chools with this resource:</w:t>
      </w:r>
    </w:p>
    <w:p w:rsidR="00A22378" w:rsidRDefault="002C4581">
      <w:pPr>
        <w:numPr>
          <w:ilvl w:val="0"/>
          <w:numId w:val="17"/>
        </w:numPr>
        <w:spacing w:after="0" w:line="276" w:lineRule="auto"/>
      </w:pPr>
      <w:r>
        <w:t xml:space="preserve">What are aspects </w:t>
      </w:r>
      <w:r w:rsidR="00E723B8">
        <w:t xml:space="preserve">of </w:t>
      </w:r>
      <w:r>
        <w:t xml:space="preserve">your family or culture that you value or appreciate? </w:t>
      </w:r>
    </w:p>
    <w:p w:rsidR="00A22378" w:rsidRDefault="002C4581">
      <w:pPr>
        <w:numPr>
          <w:ilvl w:val="0"/>
          <w:numId w:val="17"/>
        </w:numPr>
        <w:spacing w:after="0" w:line="276" w:lineRule="auto"/>
      </w:pPr>
      <w:r>
        <w:t>What would it be like to lose your family, culture or language?</w:t>
      </w:r>
    </w:p>
    <w:p w:rsidR="00A22378" w:rsidRDefault="002C4581">
      <w:pPr>
        <w:numPr>
          <w:ilvl w:val="0"/>
          <w:numId w:val="18"/>
        </w:numPr>
        <w:spacing w:after="0" w:line="276" w:lineRule="auto"/>
      </w:pPr>
      <w:r>
        <w:t xml:space="preserve">Use the </w:t>
      </w:r>
      <w:hyperlink r:id="rId72" w:tooltip="UN Convention on the Rights of the Child">
        <w:r w:rsidRPr="00B76706">
          <w:rPr>
            <w:i/>
            <w:color w:val="1155CC"/>
            <w:u w:val="single"/>
          </w:rPr>
          <w:t>UN Convention on the Rights of the Child</w:t>
        </w:r>
      </w:hyperlink>
      <w:r>
        <w:t xml:space="preserve"> (UNCRC) to review the rights that were removed during the </w:t>
      </w:r>
      <w:r w:rsidR="005D51BC">
        <w:t>time that the r</w:t>
      </w:r>
      <w:r>
        <w:t xml:space="preserve">esidential </w:t>
      </w:r>
      <w:r w:rsidR="005D51BC">
        <w:t>schools were operating:</w:t>
      </w:r>
    </w:p>
    <w:p w:rsidR="00A22378" w:rsidRDefault="002C4581">
      <w:pPr>
        <w:numPr>
          <w:ilvl w:val="1"/>
          <w:numId w:val="18"/>
        </w:numPr>
        <w:spacing w:after="0" w:line="276" w:lineRule="auto"/>
      </w:pPr>
      <w:r>
        <w:t>Explain that children who attended residential schools often lost their names, identity, home, family, language and culture.</w:t>
      </w:r>
    </w:p>
    <w:p w:rsidR="00A22378" w:rsidRDefault="005D51BC">
      <w:pPr>
        <w:numPr>
          <w:ilvl w:val="1"/>
          <w:numId w:val="18"/>
        </w:numPr>
        <w:spacing w:after="0" w:line="276" w:lineRule="auto"/>
      </w:pPr>
      <w:r>
        <w:t>Prompt a question like, h</w:t>
      </w:r>
      <w:r w:rsidR="002C4581">
        <w:t>ow did these government policies and practices go against children’s rights?</w:t>
      </w:r>
    </w:p>
    <w:p w:rsidR="00A22378" w:rsidRDefault="002C4581">
      <w:pPr>
        <w:numPr>
          <w:ilvl w:val="1"/>
          <w:numId w:val="18"/>
        </w:numPr>
        <w:spacing w:after="0" w:line="276" w:lineRule="auto"/>
      </w:pPr>
      <w:r>
        <w:t xml:space="preserve">It’s important to convey that though each child’s experience was unique, all those apprehended during the Sixties </w:t>
      </w:r>
      <w:r w:rsidR="00A302FB">
        <w:t xml:space="preserve">Scoop </w:t>
      </w:r>
      <w:r>
        <w:t>experienced a removal of rights under the UNCRC</w:t>
      </w:r>
      <w:r w:rsidR="005D51BC">
        <w:t>.</w:t>
      </w:r>
    </w:p>
    <w:p w:rsidR="00A22378" w:rsidRDefault="002C4581">
      <w:pPr>
        <w:numPr>
          <w:ilvl w:val="1"/>
          <w:numId w:val="18"/>
        </w:numPr>
        <w:spacing w:after="0" w:line="276" w:lineRule="auto"/>
      </w:pPr>
      <w:r>
        <w:lastRenderedPageBreak/>
        <w:t>What</w:t>
      </w:r>
      <w:hyperlink r:id="rId73" w:tooltip="broad impacts">
        <w:r>
          <w:rPr>
            <w:color w:val="1155CC"/>
            <w:u w:val="single"/>
          </w:rPr>
          <w:t xml:space="preserve"> broad impacts </w:t>
        </w:r>
      </w:hyperlink>
      <w:r>
        <w:t>did residential schools have on one’s physical and emotional well-being, as well as friends, family, community?</w:t>
      </w:r>
    </w:p>
    <w:p w:rsidR="00A22378" w:rsidRDefault="002C4581">
      <w:pPr>
        <w:numPr>
          <w:ilvl w:val="1"/>
          <w:numId w:val="18"/>
        </w:numPr>
        <w:spacing w:after="0" w:line="276" w:lineRule="auto"/>
      </w:pPr>
      <w:r>
        <w:t xml:space="preserve">Use </w:t>
      </w:r>
      <w:hyperlink r:id="rId74" w:tooltip="first-person stories">
        <w:r>
          <w:rPr>
            <w:color w:val="1155CC"/>
            <w:u w:val="single"/>
          </w:rPr>
          <w:t>first-person stories</w:t>
        </w:r>
      </w:hyperlink>
      <w:r>
        <w:t xml:space="preserve">, </w:t>
      </w:r>
      <w:hyperlink r:id="rId75" w:tooltip="news articles">
        <w:r>
          <w:rPr>
            <w:color w:val="1155CC"/>
            <w:u w:val="single"/>
          </w:rPr>
          <w:t>news articles</w:t>
        </w:r>
      </w:hyperlink>
      <w:r w:rsidR="00E723B8" w:rsidRPr="007C71AE">
        <w:rPr>
          <w:color w:val="1155CC"/>
        </w:rPr>
        <w:t>,</w:t>
      </w:r>
      <w:r>
        <w:t xml:space="preserve"> and </w:t>
      </w:r>
      <w:hyperlink r:id="rId76" w:tooltip="photographs">
        <w:r>
          <w:rPr>
            <w:color w:val="1155CC"/>
            <w:u w:val="single"/>
          </w:rPr>
          <w:t>photographs</w:t>
        </w:r>
      </w:hyperlink>
      <w:r>
        <w:t xml:space="preserve"> as prompts to discuss the UNCRC</w:t>
      </w:r>
      <w:r w:rsidR="005D51BC">
        <w:t>.</w:t>
      </w:r>
    </w:p>
    <w:p w:rsidR="00A22378" w:rsidRDefault="00DE6AF8" w:rsidP="00B64D1D">
      <w:pPr>
        <w:pStyle w:val="Heading1"/>
      </w:pPr>
      <w:bookmarkStart w:id="24" w:name="_heading=h.mhybagwjuqj0" w:colFirst="0" w:colLast="0"/>
      <w:bookmarkStart w:id="25" w:name="_heading=h.lg94vkde7boe" w:colFirst="0" w:colLast="0"/>
      <w:bookmarkStart w:id="26" w:name="_Toc56596475"/>
      <w:bookmarkEnd w:id="24"/>
      <w:bookmarkEnd w:id="25"/>
      <w:r>
        <w:t>Three Additional</w:t>
      </w:r>
      <w:r w:rsidR="002C4581">
        <w:t xml:space="preserve"> Resources</w:t>
      </w:r>
      <w:bookmarkEnd w:id="26"/>
    </w:p>
    <w:p w:rsidR="00A22378" w:rsidRDefault="00A22378">
      <w:pPr>
        <w:spacing w:after="0" w:line="276" w:lineRule="auto"/>
        <w:rPr>
          <w:b/>
        </w:rPr>
      </w:pPr>
    </w:p>
    <w:p w:rsidR="00A22378" w:rsidRPr="005D51BC" w:rsidRDefault="002C4581">
      <w:pPr>
        <w:spacing w:after="0" w:line="276" w:lineRule="auto"/>
      </w:pPr>
      <w:r w:rsidRPr="005D51BC">
        <w:t xml:space="preserve">Resource: </w:t>
      </w:r>
      <w:hyperlink r:id="rId77" w:tooltip="Where Are the Children?" w:history="1">
        <w:r w:rsidRPr="004E2ADD">
          <w:rPr>
            <w:rStyle w:val="Hyperlink"/>
            <w:i/>
          </w:rPr>
          <w:t>Where Are the Children</w:t>
        </w:r>
        <w:r w:rsidR="001D5B34" w:rsidRPr="004E2ADD">
          <w:rPr>
            <w:rStyle w:val="Hyperlink"/>
            <w:i/>
          </w:rPr>
          <w:t>?</w:t>
        </w:r>
      </w:hyperlink>
    </w:p>
    <w:p w:rsidR="00A22378" w:rsidRPr="005D51BC" w:rsidRDefault="002C4581">
      <w:pPr>
        <w:spacing w:after="0" w:line="276" w:lineRule="auto"/>
      </w:pPr>
      <w:r w:rsidRPr="005D51BC">
        <w:t>Grade Level: K-10</w:t>
      </w:r>
    </w:p>
    <w:p w:rsidR="00A22378" w:rsidRPr="005D51BC" w:rsidRDefault="002C4581">
      <w:pPr>
        <w:spacing w:after="0" w:line="276" w:lineRule="auto"/>
      </w:pPr>
      <w:r w:rsidRPr="005D51BC">
        <w:t xml:space="preserve">Format: Online, film </w:t>
      </w:r>
    </w:p>
    <w:p w:rsidR="00A22378" w:rsidRDefault="00940907">
      <w:pPr>
        <w:spacing w:after="0" w:line="276" w:lineRule="auto"/>
      </w:pPr>
      <w:r>
        <w:t>The goal of this resource is to</w:t>
      </w:r>
      <w:r w:rsidR="002C4581">
        <w:t xml:space="preserve"> promot</w:t>
      </w:r>
      <w:r>
        <w:t>e</w:t>
      </w:r>
      <w:r w:rsidR="002C4581">
        <w:t xml:space="preserve"> awareness about residential schools and </w:t>
      </w:r>
      <w:r w:rsidR="005D51BC">
        <w:t xml:space="preserve">to help </w:t>
      </w:r>
      <w:r w:rsidR="002C4581">
        <w:t xml:space="preserve">people understand the ripple effect </w:t>
      </w:r>
      <w:r>
        <w:t xml:space="preserve">that </w:t>
      </w:r>
      <w:r w:rsidR="002C4581">
        <w:t xml:space="preserve">residential schools have </w:t>
      </w:r>
      <w:r>
        <w:t xml:space="preserve">on </w:t>
      </w:r>
      <w:r w:rsidR="002C4581">
        <w:t xml:space="preserve">Indigenous </w:t>
      </w:r>
      <w:r>
        <w:t>P</w:t>
      </w:r>
      <w:r w:rsidR="002C4581">
        <w:t xml:space="preserve">eoples. In addition to the film, </w:t>
      </w:r>
      <w:r w:rsidR="002C4581" w:rsidRPr="00940907">
        <w:rPr>
          <w:i/>
        </w:rPr>
        <w:t xml:space="preserve">Where Are </w:t>
      </w:r>
      <w:proofErr w:type="gramStart"/>
      <w:r w:rsidR="002C4581" w:rsidRPr="00940907">
        <w:rPr>
          <w:i/>
        </w:rPr>
        <w:t>The</w:t>
      </w:r>
      <w:proofErr w:type="gramEnd"/>
      <w:r w:rsidR="002C4581" w:rsidRPr="00940907">
        <w:rPr>
          <w:i/>
        </w:rPr>
        <w:t xml:space="preserve"> Children?</w:t>
      </w:r>
      <w:r w:rsidR="002C4581">
        <w:t xml:space="preserve"> there are many resources to support educators in teaching about the </w:t>
      </w:r>
      <w:r>
        <w:t>r</w:t>
      </w:r>
      <w:r w:rsidR="002C4581">
        <w:t xml:space="preserve">esidential </w:t>
      </w:r>
      <w:r>
        <w:t>s</w:t>
      </w:r>
      <w:r w:rsidR="002C4581">
        <w:t>chool system housed on this website, including survivor videos and research filled timelines.</w:t>
      </w:r>
      <w:r w:rsidR="00F0234A">
        <w:t xml:space="preserve"> </w:t>
      </w:r>
    </w:p>
    <w:p w:rsidR="00A22378" w:rsidRDefault="00A22378">
      <w:pPr>
        <w:spacing w:after="0" w:line="276" w:lineRule="auto"/>
      </w:pPr>
    </w:p>
    <w:p w:rsidR="00AA26E7" w:rsidRDefault="00F374D0" w:rsidP="00F374D0">
      <w:pPr>
        <w:spacing w:after="0" w:line="276" w:lineRule="auto"/>
      </w:pPr>
      <w:r>
        <w:t>For further learning, explore</w:t>
      </w:r>
      <w:r w:rsidR="00AA26E7">
        <w:t xml:space="preserve"> the </w:t>
      </w:r>
      <w:hyperlink r:id="rId78" w:tooltip="interactive map">
        <w:r w:rsidR="00AA26E7">
          <w:rPr>
            <w:color w:val="1155CC"/>
            <w:u w:val="single"/>
          </w:rPr>
          <w:t>interactive map</w:t>
        </w:r>
      </w:hyperlink>
      <w:r w:rsidR="00AA26E7">
        <w:t xml:space="preserve"> and put in your</w:t>
      </w:r>
      <w:r w:rsidR="00940907">
        <w:t xml:space="preserve"> school</w:t>
      </w:r>
      <w:r w:rsidR="00AA26E7">
        <w:t xml:space="preserve"> address</w:t>
      </w:r>
      <w:r w:rsidR="00940907">
        <w:t xml:space="preserve"> to</w:t>
      </w:r>
      <w:r w:rsidR="00AA26E7">
        <w:t xml:space="preserve"> find out which residential school was </w:t>
      </w:r>
      <w:r w:rsidR="00940907">
        <w:t>in your area</w:t>
      </w:r>
      <w:r w:rsidR="00AA26E7">
        <w:t xml:space="preserve">. </w:t>
      </w:r>
    </w:p>
    <w:p w:rsidR="00DE6AF8" w:rsidRDefault="00DE6AF8">
      <w:pPr>
        <w:spacing w:after="0" w:line="276" w:lineRule="auto"/>
      </w:pPr>
    </w:p>
    <w:p w:rsidR="00A22378" w:rsidRPr="00940907" w:rsidRDefault="002C4581">
      <w:pPr>
        <w:spacing w:after="0" w:line="276" w:lineRule="auto"/>
      </w:pPr>
      <w:r w:rsidRPr="00940907">
        <w:t>Resource</w:t>
      </w:r>
      <w:r w:rsidRPr="00626932">
        <w:t xml:space="preserve">: </w:t>
      </w:r>
      <w:hyperlink r:id="rId79" w:tooltip="National Centre for Truth &amp; Reconciliation - Teacher Resources " w:history="1">
        <w:r w:rsidRPr="00AC7018">
          <w:rPr>
            <w:rStyle w:val="Hyperlink"/>
          </w:rPr>
          <w:t>National Centre for Truth &amp; Reconciliation - Teacher Resources</w:t>
        </w:r>
      </w:hyperlink>
      <w:r w:rsidRPr="00940907">
        <w:t xml:space="preserve"> </w:t>
      </w:r>
    </w:p>
    <w:p w:rsidR="00A22378" w:rsidRPr="00940907" w:rsidRDefault="002C4581">
      <w:pPr>
        <w:spacing w:after="0" w:line="276" w:lineRule="auto"/>
      </w:pPr>
      <w:r w:rsidRPr="00940907">
        <w:t>Grade Level: K-12, Educator Resources</w:t>
      </w:r>
    </w:p>
    <w:p w:rsidR="00A22378" w:rsidRDefault="002C4581">
      <w:pPr>
        <w:spacing w:after="0" w:line="276" w:lineRule="auto"/>
      </w:pPr>
      <w:r w:rsidRPr="00940907">
        <w:t>Format: Online,</w:t>
      </w:r>
      <w:r>
        <w:t xml:space="preserve"> booklists</w:t>
      </w:r>
    </w:p>
    <w:p w:rsidR="00A22378" w:rsidRDefault="002C4581">
      <w:pPr>
        <w:spacing w:after="0" w:line="276" w:lineRule="auto"/>
      </w:pPr>
      <w:r>
        <w:t xml:space="preserve">The National Centre for Truth </w:t>
      </w:r>
      <w:r w:rsidR="00940907">
        <w:t>and</w:t>
      </w:r>
      <w:r>
        <w:t xml:space="preserve"> Reconciliation has compiled a list of texts and resources to support conversations and </w:t>
      </w:r>
      <w:r w:rsidR="00940907">
        <w:t>instructional practices</w:t>
      </w:r>
      <w:r>
        <w:t xml:space="preserve"> about reconciliation and the residential school system. </w:t>
      </w:r>
      <w:r w:rsidR="00940907">
        <w:t>The r</w:t>
      </w:r>
      <w:r>
        <w:t>eso</w:t>
      </w:r>
      <w:r w:rsidR="00940907">
        <w:t>urces are organized by age groups</w:t>
      </w:r>
      <w:r w:rsidR="00196505">
        <w:t xml:space="preserve"> in elementary, secondary</w:t>
      </w:r>
      <w:r w:rsidR="00940907">
        <w:t>, post-secondary</w:t>
      </w:r>
      <w:r>
        <w:t xml:space="preserve">, </w:t>
      </w:r>
      <w:r w:rsidR="00940907">
        <w:t>adult and teacher resources</w:t>
      </w:r>
      <w:r>
        <w:t xml:space="preserve">. </w:t>
      </w:r>
      <w:r w:rsidR="000B386F">
        <w:t>Additionally, the resources include</w:t>
      </w:r>
      <w:r>
        <w:t xml:space="preserve"> a synopsis</w:t>
      </w:r>
      <w:r w:rsidR="00940907">
        <w:t xml:space="preserve"> of the resource</w:t>
      </w:r>
      <w:r>
        <w:t xml:space="preserve"> and information about </w:t>
      </w:r>
      <w:r w:rsidR="000B386F">
        <w:t xml:space="preserve">where resources </w:t>
      </w:r>
      <w:r>
        <w:t>can be purchased.</w:t>
      </w:r>
    </w:p>
    <w:p w:rsidR="00A22378" w:rsidRDefault="00A22378">
      <w:pPr>
        <w:spacing w:after="0" w:line="276" w:lineRule="auto"/>
      </w:pPr>
    </w:p>
    <w:p w:rsidR="00AA26E7" w:rsidRDefault="00F374D0" w:rsidP="00F374D0">
      <w:pPr>
        <w:spacing w:after="0" w:line="276" w:lineRule="auto"/>
      </w:pPr>
      <w:r>
        <w:t>For further learning, ch</w:t>
      </w:r>
      <w:r w:rsidR="00AA26E7">
        <w:t xml:space="preserve">eck out this </w:t>
      </w:r>
      <w:r w:rsidR="00E04BA2">
        <w:t>i</w:t>
      </w:r>
      <w:hyperlink r:id="rId80" w:tooltip="Residential Schools Timeline">
        <w:r w:rsidR="00AA26E7" w:rsidRPr="00F374D0">
          <w:t>nteractive</w:t>
        </w:r>
        <w:r w:rsidR="00AA26E7" w:rsidRPr="00AA26E7">
          <w:rPr>
            <w:color w:val="1155CC"/>
            <w:u w:val="single"/>
          </w:rPr>
          <w:t xml:space="preserve"> Residential Schools Timeline</w:t>
        </w:r>
      </w:hyperlink>
      <w:r w:rsidR="00940907" w:rsidRPr="007C71AE">
        <w:t>.</w:t>
      </w:r>
    </w:p>
    <w:p w:rsidR="00DE6AF8" w:rsidRDefault="00DE6AF8">
      <w:pPr>
        <w:spacing w:after="0" w:line="276" w:lineRule="auto"/>
      </w:pPr>
    </w:p>
    <w:p w:rsidR="00A22378" w:rsidRPr="00940907" w:rsidRDefault="002C4581">
      <w:pPr>
        <w:spacing w:after="0" w:line="276" w:lineRule="auto"/>
      </w:pPr>
      <w:r w:rsidRPr="00940907">
        <w:t xml:space="preserve">Resource: Manitoba’s Teacher Society- </w:t>
      </w:r>
      <w:hyperlink r:id="rId81" w:tooltip="Secret Path Lesson Plans">
        <w:r w:rsidRPr="001D5B34">
          <w:rPr>
            <w:i/>
            <w:color w:val="1155CC"/>
            <w:u w:val="single"/>
          </w:rPr>
          <w:t>Secret Path</w:t>
        </w:r>
        <w:r w:rsidRPr="00940907">
          <w:rPr>
            <w:color w:val="1155CC"/>
            <w:u w:val="single"/>
          </w:rPr>
          <w:t xml:space="preserve"> Lesson Plans</w:t>
        </w:r>
      </w:hyperlink>
    </w:p>
    <w:p w:rsidR="00A22378" w:rsidRPr="00940907" w:rsidRDefault="002C4581">
      <w:pPr>
        <w:spacing w:after="0" w:line="276" w:lineRule="auto"/>
      </w:pPr>
      <w:r w:rsidRPr="00940907">
        <w:t>Grade Level: K-8</w:t>
      </w:r>
    </w:p>
    <w:p w:rsidR="00A22378" w:rsidRDefault="002C4581">
      <w:pPr>
        <w:spacing w:after="0" w:line="276" w:lineRule="auto"/>
      </w:pPr>
      <w:r w:rsidRPr="00940907">
        <w:t>Format: Online,</w:t>
      </w:r>
      <w:r>
        <w:t xml:space="preserve"> Lesson Plan Outlines</w:t>
      </w:r>
    </w:p>
    <w:p w:rsidR="00A22378" w:rsidRDefault="002C4581">
      <w:pPr>
        <w:spacing w:after="0" w:line="276" w:lineRule="auto"/>
      </w:pPr>
      <w:r>
        <w:t xml:space="preserve">Created by a group of </w:t>
      </w:r>
      <w:r w:rsidR="000B386F">
        <w:t>I</w:t>
      </w:r>
      <w:r>
        <w:t>ndigenous and non-</w:t>
      </w:r>
      <w:r w:rsidR="000B386F">
        <w:t>I</w:t>
      </w:r>
      <w:r>
        <w:t xml:space="preserve">ndigenous teachers in Manitoba, this resource </w:t>
      </w:r>
      <w:proofErr w:type="spellStart"/>
      <w:r w:rsidR="00A302FB">
        <w:t>centres</w:t>
      </w:r>
      <w:proofErr w:type="spellEnd"/>
      <w:r w:rsidR="00A302FB">
        <w:t xml:space="preserve"> </w:t>
      </w:r>
      <w:r>
        <w:t xml:space="preserve">around the use of the </w:t>
      </w:r>
      <w:hyperlink r:id="rId82" w:tooltip="Secret Path">
        <w:r w:rsidRPr="00B76706">
          <w:rPr>
            <w:i/>
            <w:color w:val="1155CC"/>
            <w:u w:val="single"/>
          </w:rPr>
          <w:t>Secret Path</w:t>
        </w:r>
      </w:hyperlink>
      <w:r>
        <w:t xml:space="preserve"> book/video. It provides lesson p</w:t>
      </w:r>
      <w:r w:rsidR="000B386F">
        <w:t xml:space="preserve">lans with engaging strategies, </w:t>
      </w:r>
      <w:r>
        <w:t xml:space="preserve">beginning in the </w:t>
      </w:r>
      <w:r w:rsidR="000B386F">
        <w:t>e</w:t>
      </w:r>
      <w:r>
        <w:t xml:space="preserve">arly </w:t>
      </w:r>
      <w:r w:rsidR="000B386F">
        <w:t>y</w:t>
      </w:r>
      <w:r>
        <w:t xml:space="preserve">ears and into </w:t>
      </w:r>
      <w:r w:rsidR="000B386F">
        <w:t>s</w:t>
      </w:r>
      <w:r>
        <w:t xml:space="preserve">econdary </w:t>
      </w:r>
      <w:r w:rsidR="000B386F">
        <w:t>levels</w:t>
      </w:r>
      <w:r>
        <w:t xml:space="preserve"> that support teaching about residential schools. </w:t>
      </w:r>
    </w:p>
    <w:p w:rsidR="00A22378" w:rsidRDefault="00A22378">
      <w:pPr>
        <w:spacing w:after="0" w:line="276" w:lineRule="auto"/>
      </w:pPr>
    </w:p>
    <w:p w:rsidR="00F374D0" w:rsidRPr="00475B67" w:rsidRDefault="00F374D0" w:rsidP="00475B67">
      <w:pPr>
        <w:spacing w:after="0" w:line="276" w:lineRule="auto"/>
      </w:pPr>
      <w:r>
        <w:lastRenderedPageBreak/>
        <w:t>For further learning, v</w:t>
      </w:r>
      <w:r w:rsidR="002C4581">
        <w:t xml:space="preserve">iew the </w:t>
      </w:r>
      <w:hyperlink r:id="rId83" w:tooltip="Heritage Minute">
        <w:r w:rsidR="002C4581" w:rsidRPr="00B76706">
          <w:rPr>
            <w:i/>
            <w:color w:val="1155CC"/>
            <w:u w:val="single"/>
          </w:rPr>
          <w:t>Heritage Minute</w:t>
        </w:r>
      </w:hyperlink>
      <w:r w:rsidR="002C4581">
        <w:t xml:space="preserve"> related to </w:t>
      </w:r>
      <w:r w:rsidR="00B76706">
        <w:t>r</w:t>
      </w:r>
      <w:r w:rsidR="002C4581">
        <w:t xml:space="preserve">esidential </w:t>
      </w:r>
      <w:r w:rsidR="00B76706">
        <w:t>s</w:t>
      </w:r>
      <w:r w:rsidR="002C4581">
        <w:t>chools</w:t>
      </w:r>
      <w:r w:rsidR="00AA26E7">
        <w:t xml:space="preserve"> and d</w:t>
      </w:r>
      <w:r w:rsidR="002C4581">
        <w:t xml:space="preserve">iscuss why </w:t>
      </w:r>
      <w:proofErr w:type="spellStart"/>
      <w:r w:rsidR="002C4581">
        <w:t>Chanie</w:t>
      </w:r>
      <w:proofErr w:type="spellEnd"/>
      <w:r w:rsidR="002C4581">
        <w:t xml:space="preserve"> </w:t>
      </w:r>
      <w:proofErr w:type="spellStart"/>
      <w:r w:rsidR="002C4581">
        <w:t>Wenjack</w:t>
      </w:r>
      <w:proofErr w:type="spellEnd"/>
      <w:r w:rsidR="002C4581">
        <w:t xml:space="preserve"> would have wanted to run away</w:t>
      </w:r>
      <w:r w:rsidR="00FE2DEA">
        <w:t>.</w:t>
      </w:r>
      <w:r w:rsidR="002C4581">
        <w:t xml:space="preserve"> </w:t>
      </w:r>
      <w:r>
        <w:t xml:space="preserve">If you could write a letter to </w:t>
      </w:r>
      <w:proofErr w:type="spellStart"/>
      <w:r>
        <w:t>Chanie</w:t>
      </w:r>
      <w:proofErr w:type="spellEnd"/>
      <w:r>
        <w:t>, what would you say to him?</w:t>
      </w:r>
      <w:bookmarkStart w:id="27" w:name="_heading=h.plnfcizfkf" w:colFirst="0" w:colLast="0"/>
      <w:bookmarkStart w:id="28" w:name="_heading=h.mbjutxj5op5p" w:colFirst="0" w:colLast="0"/>
      <w:bookmarkEnd w:id="27"/>
      <w:bookmarkEnd w:id="28"/>
    </w:p>
    <w:p w:rsidR="00A22378" w:rsidRPr="00F03A9E" w:rsidRDefault="003164FB" w:rsidP="00B64D1D">
      <w:pPr>
        <w:pStyle w:val="Heading1"/>
      </w:pPr>
      <w:bookmarkStart w:id="29" w:name="_Toc56596476"/>
      <w:r>
        <w:t>MISSING AND MURDERED INDIGENOUS WOMEN AND GIRLS (MMIWG)</w:t>
      </w:r>
      <w:bookmarkEnd w:id="29"/>
    </w:p>
    <w:p w:rsidR="00F57E27" w:rsidRDefault="00F03A9E">
      <w:pPr>
        <w:spacing w:after="0" w:line="276" w:lineRule="auto"/>
      </w:pPr>
      <w:r>
        <w:t xml:space="preserve">Note: The acronym MMIWG refers to Missing and Murdered Indigenous Women and Girls, which also includes </w:t>
      </w:r>
      <w:r w:rsidR="00A302FB">
        <w:t xml:space="preserve">trans </w:t>
      </w:r>
      <w:r>
        <w:t xml:space="preserve">and </w:t>
      </w:r>
      <w:r w:rsidR="00A302FB">
        <w:t>two</w:t>
      </w:r>
      <w:r>
        <w:t>-</w:t>
      </w:r>
      <w:r w:rsidR="00A302FB">
        <w:t xml:space="preserve">spirit </w:t>
      </w:r>
      <w:r>
        <w:t xml:space="preserve">individuals. Trans and </w:t>
      </w:r>
      <w:r w:rsidR="00A302FB">
        <w:t>two</w:t>
      </w:r>
      <w:r>
        <w:t>-</w:t>
      </w:r>
      <w:r w:rsidR="00A302FB">
        <w:t xml:space="preserve">spirit </w:t>
      </w:r>
      <w:r>
        <w:t>women and girls face even further marginalization through a lack of family and community support and are even more vulnerable.</w:t>
      </w:r>
      <w:r w:rsidR="00467DE4">
        <w:t xml:space="preserve"> </w:t>
      </w:r>
    </w:p>
    <w:p w:rsidR="00F57E27" w:rsidRDefault="00AF6AA5" w:rsidP="00B64D1D">
      <w:pPr>
        <w:pStyle w:val="Heading2"/>
      </w:pPr>
      <w:r>
        <w:t>Meet the Advisor and Writer</w:t>
      </w:r>
    </w:p>
    <w:p w:rsidR="00AF6AA5" w:rsidRPr="00475B67" w:rsidRDefault="00AF6AA5" w:rsidP="001E16E1">
      <w:pPr>
        <w:rPr>
          <w:b/>
          <w:i/>
        </w:rPr>
      </w:pPr>
      <w:r w:rsidRPr="00475B67">
        <w:t xml:space="preserve">Charlene </w:t>
      </w:r>
      <w:proofErr w:type="spellStart"/>
      <w:r w:rsidRPr="00475B67">
        <w:t>Bearhead</w:t>
      </w:r>
      <w:proofErr w:type="spellEnd"/>
      <w:r w:rsidRPr="00475B67">
        <w:t>, Advisor</w:t>
      </w:r>
    </w:p>
    <w:p w:rsidR="00AF6AA5" w:rsidRPr="00AF6AA5" w:rsidRDefault="00687EDB" w:rsidP="00AF6AA5">
      <w:pPr>
        <w:rPr>
          <w:rFonts w:eastAsia="Times New Roman"/>
          <w:color w:val="000000"/>
        </w:rPr>
      </w:pPr>
      <w:r>
        <w:rPr>
          <w:rFonts w:eastAsia="Times New Roman"/>
          <w:color w:val="000000"/>
        </w:rPr>
        <w:t xml:space="preserve">Abe </w:t>
      </w:r>
      <w:proofErr w:type="spellStart"/>
      <w:r>
        <w:rPr>
          <w:rFonts w:eastAsia="Times New Roman"/>
          <w:color w:val="000000"/>
        </w:rPr>
        <w:t>washdit</w:t>
      </w:r>
      <w:proofErr w:type="spellEnd"/>
      <w:r>
        <w:rPr>
          <w:rFonts w:eastAsia="Times New Roman"/>
          <w:color w:val="000000"/>
        </w:rPr>
        <w:t xml:space="preserve">. </w:t>
      </w:r>
      <w:r w:rsidR="00AF6AA5" w:rsidRPr="00AF6AA5">
        <w:rPr>
          <w:rFonts w:eastAsia="Times New Roman"/>
          <w:color w:val="000000"/>
        </w:rPr>
        <w:t xml:space="preserve">My name is Charlene </w:t>
      </w:r>
      <w:proofErr w:type="spellStart"/>
      <w:r w:rsidR="00AF6AA5" w:rsidRPr="00AF6AA5">
        <w:rPr>
          <w:rFonts w:eastAsia="Times New Roman"/>
          <w:color w:val="000000"/>
        </w:rPr>
        <w:t>Bearhead</w:t>
      </w:r>
      <w:proofErr w:type="spellEnd"/>
      <w:r>
        <w:rPr>
          <w:rFonts w:eastAsia="Times New Roman"/>
          <w:color w:val="000000"/>
        </w:rPr>
        <w:t xml:space="preserve"> and </w:t>
      </w:r>
      <w:r w:rsidR="00AF6AA5" w:rsidRPr="00AF6AA5">
        <w:rPr>
          <w:rFonts w:eastAsia="Times New Roman"/>
          <w:color w:val="000000"/>
        </w:rPr>
        <w:t xml:space="preserve">I am also </w:t>
      </w:r>
      <w:r w:rsidR="00E723B8" w:rsidRPr="00AF6AA5">
        <w:rPr>
          <w:rFonts w:eastAsia="Times New Roman"/>
          <w:color w:val="000000"/>
        </w:rPr>
        <w:t>know</w:t>
      </w:r>
      <w:r w:rsidR="00E723B8">
        <w:rPr>
          <w:rFonts w:eastAsia="Times New Roman"/>
          <w:color w:val="000000"/>
        </w:rPr>
        <w:t>n</w:t>
      </w:r>
      <w:r w:rsidR="00E723B8" w:rsidRPr="00AF6AA5">
        <w:rPr>
          <w:rFonts w:eastAsia="Times New Roman"/>
          <w:color w:val="000000"/>
        </w:rPr>
        <w:t xml:space="preserve"> </w:t>
      </w:r>
      <w:r w:rsidR="00AF6AA5" w:rsidRPr="00AF6AA5">
        <w:rPr>
          <w:rFonts w:eastAsia="Times New Roman"/>
          <w:color w:val="000000"/>
        </w:rPr>
        <w:t xml:space="preserve">as mom, mama, kokum, auntie. I have </w:t>
      </w:r>
      <w:r w:rsidR="00A302FB">
        <w:rPr>
          <w:rFonts w:eastAsia="Times New Roman"/>
          <w:color w:val="000000"/>
        </w:rPr>
        <w:t>six</w:t>
      </w:r>
      <w:r w:rsidR="00A302FB" w:rsidRPr="00AF6AA5">
        <w:rPr>
          <w:rFonts w:eastAsia="Times New Roman"/>
          <w:color w:val="000000"/>
        </w:rPr>
        <w:t xml:space="preserve"> </w:t>
      </w:r>
      <w:r w:rsidR="00AF6AA5" w:rsidRPr="00AF6AA5">
        <w:rPr>
          <w:rFonts w:eastAsia="Times New Roman"/>
          <w:color w:val="000000"/>
        </w:rPr>
        <w:t>children and too many grandchildren to count</w:t>
      </w:r>
      <w:r>
        <w:rPr>
          <w:rFonts w:eastAsia="Times New Roman"/>
          <w:color w:val="000000"/>
        </w:rPr>
        <w:t>, and</w:t>
      </w:r>
      <w:r w:rsidR="00AF6AA5" w:rsidRPr="00AF6AA5">
        <w:rPr>
          <w:rFonts w:eastAsia="Times New Roman"/>
          <w:color w:val="000000"/>
        </w:rPr>
        <w:t xml:space="preserve"> I adore every one of them. I grew up in a small, rural town in Alberta insolated and isolated from the true narrative of the history of this country, </w:t>
      </w:r>
      <w:r>
        <w:rPr>
          <w:rFonts w:eastAsia="Times New Roman"/>
          <w:color w:val="000000"/>
        </w:rPr>
        <w:t xml:space="preserve">and </w:t>
      </w:r>
      <w:r w:rsidR="00AF6AA5" w:rsidRPr="00AF6AA5">
        <w:rPr>
          <w:rFonts w:eastAsia="Times New Roman"/>
          <w:color w:val="000000"/>
        </w:rPr>
        <w:t xml:space="preserve">understanding of the deep knowledge of Indigenous </w:t>
      </w:r>
      <w:r>
        <w:rPr>
          <w:rFonts w:eastAsia="Times New Roman"/>
          <w:color w:val="000000"/>
        </w:rPr>
        <w:t>P</w:t>
      </w:r>
      <w:r w:rsidR="00AF6AA5" w:rsidRPr="00AF6AA5">
        <w:rPr>
          <w:rFonts w:eastAsia="Times New Roman"/>
          <w:color w:val="000000"/>
        </w:rPr>
        <w:t>eoples</w:t>
      </w:r>
      <w:r>
        <w:rPr>
          <w:rFonts w:eastAsia="Times New Roman"/>
          <w:color w:val="000000"/>
        </w:rPr>
        <w:t xml:space="preserve">, including </w:t>
      </w:r>
      <w:r w:rsidR="00AF6AA5" w:rsidRPr="00AF6AA5">
        <w:rPr>
          <w:rFonts w:eastAsia="Times New Roman"/>
          <w:color w:val="000000"/>
        </w:rPr>
        <w:t xml:space="preserve">the place of my family and myself in the complex relationships. I now live just east of Edmonton, Alberta with my husband Wilson, who is </w:t>
      </w:r>
      <w:proofErr w:type="spellStart"/>
      <w:r w:rsidR="00AF6AA5" w:rsidRPr="00AF6AA5">
        <w:rPr>
          <w:rFonts w:eastAsia="Times New Roman"/>
          <w:color w:val="000000"/>
        </w:rPr>
        <w:t>Nakota</w:t>
      </w:r>
      <w:proofErr w:type="spellEnd"/>
      <w:r w:rsidR="00AF6AA5" w:rsidRPr="00AF6AA5">
        <w:rPr>
          <w:rFonts w:eastAsia="Times New Roman"/>
          <w:color w:val="000000"/>
        </w:rPr>
        <w:t xml:space="preserve"> and works as the Elder for Elk Island Public Schools.</w:t>
      </w:r>
    </w:p>
    <w:p w:rsidR="00AD5453" w:rsidRDefault="00AF6AA5" w:rsidP="00AF6AA5">
      <w:pPr>
        <w:rPr>
          <w:rFonts w:eastAsia="Times New Roman"/>
          <w:color w:val="000000"/>
        </w:rPr>
      </w:pPr>
      <w:r w:rsidRPr="00AF6AA5">
        <w:rPr>
          <w:rFonts w:eastAsia="Times New Roman"/>
          <w:color w:val="000000"/>
        </w:rPr>
        <w:t xml:space="preserve">After serving as a teacher, principal, education director and superintendent both on and off </w:t>
      </w:r>
      <w:r w:rsidR="00E723B8">
        <w:rPr>
          <w:rFonts w:eastAsia="Times New Roman"/>
          <w:color w:val="000000"/>
        </w:rPr>
        <w:t xml:space="preserve">the </w:t>
      </w:r>
      <w:r w:rsidRPr="00AF6AA5">
        <w:rPr>
          <w:rFonts w:eastAsia="Times New Roman"/>
          <w:color w:val="000000"/>
        </w:rPr>
        <w:t xml:space="preserve">reserve for almost </w:t>
      </w:r>
      <w:r w:rsidR="001D5B34">
        <w:rPr>
          <w:rFonts w:eastAsia="Times New Roman"/>
          <w:color w:val="000000"/>
        </w:rPr>
        <w:t>twenty</w:t>
      </w:r>
      <w:r w:rsidRPr="00AF6AA5">
        <w:rPr>
          <w:rFonts w:eastAsia="Times New Roman"/>
          <w:color w:val="000000"/>
        </w:rPr>
        <w:t xml:space="preserve"> years</w:t>
      </w:r>
      <w:r w:rsidR="001D5B34">
        <w:rPr>
          <w:rFonts w:eastAsia="Times New Roman"/>
          <w:color w:val="000000"/>
        </w:rPr>
        <w:t>,</w:t>
      </w:r>
      <w:r w:rsidRPr="00AF6AA5">
        <w:rPr>
          <w:rFonts w:eastAsia="Times New Roman"/>
          <w:color w:val="000000"/>
        </w:rPr>
        <w:t xml:space="preserve"> I had the honour of working as the National Manager for National Day of Healing and Reconciliation</w:t>
      </w:r>
      <w:r w:rsidR="001D5B34">
        <w:rPr>
          <w:rFonts w:eastAsia="Times New Roman"/>
          <w:color w:val="000000"/>
        </w:rPr>
        <w:t>,</w:t>
      </w:r>
      <w:r w:rsidRPr="00AF6AA5">
        <w:rPr>
          <w:rFonts w:eastAsia="Times New Roman"/>
          <w:color w:val="000000"/>
        </w:rPr>
        <w:t xml:space="preserve"> and</w:t>
      </w:r>
      <w:r w:rsidR="001D5B34">
        <w:rPr>
          <w:rFonts w:eastAsia="Times New Roman"/>
          <w:color w:val="000000"/>
        </w:rPr>
        <w:t xml:space="preserve"> I also served as the</w:t>
      </w:r>
      <w:r w:rsidRPr="00AF6AA5">
        <w:rPr>
          <w:rFonts w:eastAsia="Times New Roman"/>
          <w:color w:val="000000"/>
        </w:rPr>
        <w:t xml:space="preserve"> National Coordinator for </w:t>
      </w:r>
      <w:r w:rsidR="001D5B34">
        <w:rPr>
          <w:rFonts w:eastAsia="Times New Roman"/>
          <w:color w:val="000000"/>
        </w:rPr>
        <w:t xml:space="preserve">the </w:t>
      </w:r>
      <w:hyperlink r:id="rId84" w:tooltip="Project of Heart" w:history="1">
        <w:r w:rsidRPr="001D5B34">
          <w:rPr>
            <w:rStyle w:val="Hyperlink"/>
            <w:rFonts w:eastAsia="Times New Roman"/>
          </w:rPr>
          <w:t>Project of Heart</w:t>
        </w:r>
      </w:hyperlink>
      <w:r w:rsidRPr="00AF6AA5">
        <w:rPr>
          <w:rFonts w:eastAsia="Times New Roman"/>
          <w:color w:val="000000"/>
        </w:rPr>
        <w:t>. Through this work</w:t>
      </w:r>
      <w:r w:rsidR="001D5B34">
        <w:rPr>
          <w:rFonts w:eastAsia="Times New Roman"/>
          <w:color w:val="000000"/>
        </w:rPr>
        <w:t>,</w:t>
      </w:r>
      <w:r w:rsidRPr="00AF6AA5">
        <w:rPr>
          <w:rFonts w:eastAsia="Times New Roman"/>
          <w:color w:val="000000"/>
        </w:rPr>
        <w:t xml:space="preserve"> I was invited by the Truth and Reconciliation Commission </w:t>
      </w:r>
      <w:r w:rsidR="001D5B34">
        <w:rPr>
          <w:rFonts w:eastAsia="Times New Roman"/>
          <w:color w:val="000000"/>
        </w:rPr>
        <w:t xml:space="preserve">(TRC) </w:t>
      </w:r>
      <w:r w:rsidRPr="00AF6AA5">
        <w:rPr>
          <w:rFonts w:eastAsia="Times New Roman"/>
          <w:color w:val="000000"/>
        </w:rPr>
        <w:t xml:space="preserve">of Canada to coordinate their Education Days within the </w:t>
      </w:r>
      <w:r w:rsidR="001D5B34">
        <w:rPr>
          <w:rFonts w:eastAsia="Times New Roman"/>
          <w:color w:val="000000"/>
        </w:rPr>
        <w:t>n</w:t>
      </w:r>
      <w:r w:rsidRPr="00AF6AA5">
        <w:rPr>
          <w:rFonts w:eastAsia="Times New Roman"/>
          <w:color w:val="000000"/>
        </w:rPr>
        <w:t xml:space="preserve">ational </w:t>
      </w:r>
      <w:r w:rsidR="001D5B34">
        <w:rPr>
          <w:rFonts w:eastAsia="Times New Roman"/>
          <w:color w:val="000000"/>
        </w:rPr>
        <w:t>e</w:t>
      </w:r>
      <w:r w:rsidRPr="00AF6AA5">
        <w:rPr>
          <w:rFonts w:eastAsia="Times New Roman"/>
          <w:color w:val="000000"/>
        </w:rPr>
        <w:t xml:space="preserve">vents of the TRC including the closing ceremonies on June 3, 2015. From there I went directly to the National Centre for Truth and Reconciliation at the University of Manitoba to serve as the first Education Lead. </w:t>
      </w:r>
    </w:p>
    <w:p w:rsidR="00AF6AA5" w:rsidRPr="00AF6AA5" w:rsidRDefault="00AF6AA5" w:rsidP="00AF6AA5">
      <w:pPr>
        <w:rPr>
          <w:rFonts w:eastAsia="Times New Roman"/>
          <w:color w:val="000000"/>
        </w:rPr>
      </w:pPr>
      <w:r w:rsidRPr="00AF6AA5">
        <w:rPr>
          <w:rFonts w:eastAsia="Times New Roman"/>
          <w:color w:val="000000"/>
        </w:rPr>
        <w:t xml:space="preserve">In the spring of 2017, I was </w:t>
      </w:r>
      <w:proofErr w:type="spellStart"/>
      <w:r w:rsidRPr="00AF6AA5">
        <w:rPr>
          <w:rFonts w:eastAsia="Times New Roman"/>
          <w:color w:val="000000"/>
        </w:rPr>
        <w:t>honoured</w:t>
      </w:r>
      <w:proofErr w:type="spellEnd"/>
      <w:r w:rsidRPr="00AF6AA5">
        <w:rPr>
          <w:rFonts w:eastAsia="Times New Roman"/>
          <w:color w:val="000000"/>
        </w:rPr>
        <w:t xml:space="preserve"> to </w:t>
      </w:r>
      <w:r w:rsidR="00AD5453">
        <w:rPr>
          <w:rFonts w:eastAsia="Times New Roman"/>
          <w:color w:val="000000"/>
        </w:rPr>
        <w:t>have been</w:t>
      </w:r>
      <w:r w:rsidRPr="00AF6AA5">
        <w:rPr>
          <w:rFonts w:eastAsia="Times New Roman"/>
          <w:color w:val="000000"/>
        </w:rPr>
        <w:t xml:space="preserve"> invited to serve as the Education Coordinator for the National Inquiry into Missing and Murdered Indigenous </w:t>
      </w:r>
      <w:r w:rsidR="00D30B76" w:rsidRPr="00626932">
        <w:rPr>
          <w:rFonts w:eastAsia="Times New Roman"/>
          <w:color w:val="000000"/>
        </w:rPr>
        <w:t>Wome</w:t>
      </w:r>
      <w:r w:rsidRPr="00626932">
        <w:rPr>
          <w:rFonts w:eastAsia="Times New Roman"/>
          <w:color w:val="000000"/>
        </w:rPr>
        <w:t>n</w:t>
      </w:r>
      <w:r w:rsidRPr="00AF6AA5">
        <w:rPr>
          <w:rFonts w:eastAsia="Times New Roman"/>
          <w:color w:val="000000"/>
        </w:rPr>
        <w:t xml:space="preserve"> and Girls. One of our most notable outcomes of my time at the National Inquiry was </w:t>
      </w:r>
      <w:r w:rsidR="001D5B34">
        <w:rPr>
          <w:rFonts w:eastAsia="Times New Roman"/>
          <w:color w:val="000000"/>
        </w:rPr>
        <w:t xml:space="preserve">developing </w:t>
      </w:r>
      <w:r w:rsidRPr="00AF6AA5">
        <w:rPr>
          <w:rFonts w:eastAsia="Times New Roman"/>
          <w:color w:val="000000"/>
        </w:rPr>
        <w:t xml:space="preserve">the </w:t>
      </w:r>
      <w:hyperlink r:id="rId85" w:tooltip="Their Voices Will Guide Us Education Guide" w:history="1">
        <w:r w:rsidRPr="001D5B34">
          <w:rPr>
            <w:rStyle w:val="Hyperlink"/>
            <w:rFonts w:eastAsia="Times New Roman"/>
            <w:i/>
          </w:rPr>
          <w:t>Their Voices Will Guide Us</w:t>
        </w:r>
        <w:r w:rsidR="001D5B34" w:rsidRPr="001D5B34">
          <w:rPr>
            <w:rStyle w:val="Hyperlink"/>
            <w:rFonts w:eastAsia="Times New Roman"/>
            <w:i/>
          </w:rPr>
          <w:t xml:space="preserve"> Education Guide</w:t>
        </w:r>
      </w:hyperlink>
      <w:r w:rsidR="001D5B34">
        <w:rPr>
          <w:rFonts w:eastAsia="Times New Roman"/>
          <w:color w:val="000000"/>
        </w:rPr>
        <w:t xml:space="preserve">. This resource was developed in light of the </w:t>
      </w:r>
      <w:hyperlink r:id="rId86" w:tooltip="Call to Justice #11.1" w:history="1">
        <w:r w:rsidRPr="001D5B34">
          <w:rPr>
            <w:rStyle w:val="Hyperlink"/>
            <w:rFonts w:eastAsia="Times New Roman"/>
            <w:i/>
          </w:rPr>
          <w:t>Call to Justice #11.1</w:t>
        </w:r>
      </w:hyperlink>
      <w:r w:rsidRPr="001D5B34">
        <w:rPr>
          <w:rFonts w:eastAsia="Times New Roman"/>
          <w:i/>
          <w:color w:val="000000"/>
        </w:rPr>
        <w:t xml:space="preserve"> </w:t>
      </w:r>
      <w:r w:rsidRPr="00AF6AA5">
        <w:rPr>
          <w:rFonts w:eastAsia="Times New Roman"/>
          <w:color w:val="000000"/>
        </w:rPr>
        <w:t>in the Inquiry’s final report. During this time</w:t>
      </w:r>
      <w:r w:rsidR="001D5B34">
        <w:rPr>
          <w:rFonts w:eastAsia="Times New Roman"/>
          <w:color w:val="000000"/>
        </w:rPr>
        <w:t>,</w:t>
      </w:r>
      <w:r w:rsidRPr="00AF6AA5">
        <w:rPr>
          <w:rFonts w:eastAsia="Times New Roman"/>
          <w:color w:val="000000"/>
        </w:rPr>
        <w:t xml:space="preserve"> I </w:t>
      </w:r>
      <w:r w:rsidRPr="00626932">
        <w:rPr>
          <w:rFonts w:eastAsia="Times New Roman"/>
          <w:color w:val="000000"/>
        </w:rPr>
        <w:t xml:space="preserve">was invited to provide education advice and support to the </w:t>
      </w:r>
      <w:hyperlink r:id="rId87" w:tooltip="Moose Hide Campaign" w:history="1">
        <w:r w:rsidRPr="00626932">
          <w:rPr>
            <w:rStyle w:val="Hyperlink"/>
            <w:rFonts w:eastAsia="Times New Roman"/>
            <w:i/>
          </w:rPr>
          <w:t>Moose Hide Campaign</w:t>
        </w:r>
      </w:hyperlink>
      <w:r w:rsidRPr="00626932">
        <w:rPr>
          <w:rFonts w:eastAsia="Times New Roman"/>
          <w:color w:val="000000"/>
        </w:rPr>
        <w:t xml:space="preserve"> to</w:t>
      </w:r>
      <w:r w:rsidRPr="00AF6AA5">
        <w:rPr>
          <w:rFonts w:eastAsia="Times New Roman"/>
          <w:color w:val="000000"/>
        </w:rPr>
        <w:t xml:space="preserve"> end violence against women and children which I continue to do.</w:t>
      </w:r>
    </w:p>
    <w:p w:rsidR="00AF6AA5" w:rsidRPr="00AF6AA5" w:rsidRDefault="00AD5453" w:rsidP="00AF6AA5">
      <w:pPr>
        <w:rPr>
          <w:rFonts w:eastAsia="Times New Roman"/>
          <w:color w:val="000000"/>
        </w:rPr>
      </w:pPr>
      <w:r>
        <w:rPr>
          <w:rFonts w:eastAsia="Times New Roman"/>
          <w:color w:val="000000"/>
        </w:rPr>
        <w:t>At the close</w:t>
      </w:r>
      <w:r w:rsidR="00AF6AA5" w:rsidRPr="00AF6AA5">
        <w:rPr>
          <w:rFonts w:eastAsia="Times New Roman"/>
          <w:color w:val="000000"/>
        </w:rPr>
        <w:t xml:space="preserve"> of the National Inquiry</w:t>
      </w:r>
      <w:r w:rsidR="00E723B8">
        <w:rPr>
          <w:rFonts w:eastAsia="Times New Roman"/>
          <w:color w:val="000000"/>
        </w:rPr>
        <w:t>,</w:t>
      </w:r>
      <w:r w:rsidR="00AF6AA5" w:rsidRPr="00AF6AA5">
        <w:rPr>
          <w:rFonts w:eastAsia="Times New Roman"/>
          <w:color w:val="000000"/>
        </w:rPr>
        <w:t xml:space="preserve"> I was invited to provide </w:t>
      </w:r>
      <w:r w:rsidR="00E723B8" w:rsidRPr="00AF6AA5">
        <w:rPr>
          <w:rFonts w:eastAsia="Times New Roman"/>
          <w:color w:val="000000"/>
        </w:rPr>
        <w:t>start</w:t>
      </w:r>
      <w:r w:rsidR="00E723B8">
        <w:rPr>
          <w:rFonts w:eastAsia="Times New Roman"/>
          <w:color w:val="000000"/>
        </w:rPr>
        <w:t>-</w:t>
      </w:r>
      <w:r w:rsidR="00AF6AA5" w:rsidRPr="00AF6AA5">
        <w:rPr>
          <w:rFonts w:eastAsia="Times New Roman"/>
          <w:color w:val="000000"/>
        </w:rPr>
        <w:t xml:space="preserve">up support to the </w:t>
      </w:r>
      <w:hyperlink r:id="rId88" w:tooltip="Residential School History and Dialogue Centre" w:history="1">
        <w:r w:rsidR="00AF6AA5" w:rsidRPr="00AD5453">
          <w:rPr>
            <w:rStyle w:val="Hyperlink"/>
            <w:rFonts w:eastAsia="Times New Roman"/>
            <w:i/>
          </w:rPr>
          <w:t>Residential School History and Dialogue Centre</w:t>
        </w:r>
      </w:hyperlink>
      <w:r w:rsidR="00AF6AA5" w:rsidRPr="00AF6AA5">
        <w:rPr>
          <w:rFonts w:eastAsia="Times New Roman"/>
          <w:color w:val="000000"/>
        </w:rPr>
        <w:t xml:space="preserve"> at </w:t>
      </w:r>
      <w:r>
        <w:rPr>
          <w:rFonts w:eastAsia="Times New Roman"/>
          <w:color w:val="000000"/>
        </w:rPr>
        <w:t>the University of British Columbia as</w:t>
      </w:r>
      <w:r w:rsidR="00AF6AA5" w:rsidRPr="00AF6AA5">
        <w:rPr>
          <w:rFonts w:eastAsia="Times New Roman"/>
          <w:color w:val="000000"/>
        </w:rPr>
        <w:t xml:space="preserve"> the first Education and Programming Lead. Shortly thereafter</w:t>
      </w:r>
      <w:r>
        <w:rPr>
          <w:rFonts w:eastAsia="Times New Roman"/>
          <w:color w:val="000000"/>
        </w:rPr>
        <w:t>,</w:t>
      </w:r>
      <w:r w:rsidR="00AF6AA5" w:rsidRPr="00AF6AA5">
        <w:rPr>
          <w:rFonts w:eastAsia="Times New Roman"/>
          <w:color w:val="000000"/>
        </w:rPr>
        <w:t xml:space="preserve"> I was invited to serve as the first Director of Reconciliation at the </w:t>
      </w:r>
      <w:hyperlink r:id="rId89" w:tooltip="Royal Canadian Geographical Society" w:history="1">
        <w:r w:rsidR="00AF6AA5" w:rsidRPr="00AD5453">
          <w:rPr>
            <w:rStyle w:val="Hyperlink"/>
            <w:rFonts w:eastAsia="Times New Roman"/>
            <w:i/>
          </w:rPr>
          <w:t>Royal Canadian Geographical Society</w:t>
        </w:r>
      </w:hyperlink>
      <w:r>
        <w:rPr>
          <w:rFonts w:eastAsia="Times New Roman"/>
          <w:color w:val="000000"/>
        </w:rPr>
        <w:t xml:space="preserve">, </w:t>
      </w:r>
      <w:r w:rsidR="00AF6AA5" w:rsidRPr="00AF6AA5">
        <w:rPr>
          <w:rFonts w:eastAsia="Times New Roman"/>
          <w:color w:val="000000"/>
        </w:rPr>
        <w:t>where I work today.</w:t>
      </w:r>
    </w:p>
    <w:p w:rsidR="00AF6AA5" w:rsidRPr="00AF6AA5" w:rsidRDefault="00AF6AA5" w:rsidP="00AF6AA5">
      <w:pPr>
        <w:rPr>
          <w:rFonts w:eastAsia="Times New Roman"/>
          <w:color w:val="000000"/>
        </w:rPr>
      </w:pPr>
      <w:r w:rsidRPr="00AF6AA5">
        <w:rPr>
          <w:rFonts w:eastAsia="Times New Roman"/>
          <w:color w:val="000000"/>
        </w:rPr>
        <w:lastRenderedPageBreak/>
        <w:t xml:space="preserve">The issue of not only Missing and Murdered Indigenous Women and Girls, but </w:t>
      </w:r>
      <w:r w:rsidR="00AD5453">
        <w:rPr>
          <w:rFonts w:eastAsia="Times New Roman"/>
          <w:color w:val="000000"/>
        </w:rPr>
        <w:t xml:space="preserve">also the </w:t>
      </w:r>
      <w:r w:rsidRPr="00AF6AA5">
        <w:rPr>
          <w:rFonts w:eastAsia="Times New Roman"/>
          <w:color w:val="000000"/>
        </w:rPr>
        <w:t>honour and respect for Indigenous women and girls, is very import</w:t>
      </w:r>
      <w:r w:rsidR="00AD5453">
        <w:rPr>
          <w:rFonts w:eastAsia="Times New Roman"/>
          <w:color w:val="000000"/>
        </w:rPr>
        <w:t xml:space="preserve">ant to me for so many reasons. </w:t>
      </w:r>
      <w:r w:rsidRPr="00AF6AA5">
        <w:rPr>
          <w:rFonts w:eastAsia="Times New Roman"/>
          <w:color w:val="000000"/>
        </w:rPr>
        <w:t>As a human</w:t>
      </w:r>
      <w:r w:rsidR="001B1CA9">
        <w:rPr>
          <w:rFonts w:eastAsia="Times New Roman"/>
          <w:color w:val="000000"/>
        </w:rPr>
        <w:t xml:space="preserve"> </w:t>
      </w:r>
      <w:r w:rsidRPr="00AF6AA5">
        <w:rPr>
          <w:rFonts w:eastAsia="Times New Roman"/>
          <w:color w:val="000000"/>
        </w:rPr>
        <w:t>being</w:t>
      </w:r>
      <w:r w:rsidR="00E723B8">
        <w:rPr>
          <w:rFonts w:eastAsia="Times New Roman"/>
          <w:color w:val="000000"/>
        </w:rPr>
        <w:t>,</w:t>
      </w:r>
      <w:r w:rsidRPr="00AF6AA5">
        <w:rPr>
          <w:rFonts w:eastAsia="Times New Roman"/>
          <w:color w:val="000000"/>
        </w:rPr>
        <w:t xml:space="preserve"> I find it painful beyond belie</w:t>
      </w:r>
      <w:r w:rsidR="001E0266">
        <w:rPr>
          <w:rFonts w:eastAsia="Times New Roman"/>
          <w:color w:val="000000"/>
        </w:rPr>
        <w:t>f</w:t>
      </w:r>
      <w:r w:rsidRPr="00AF6AA5">
        <w:rPr>
          <w:rFonts w:eastAsia="Times New Roman"/>
          <w:color w:val="000000"/>
        </w:rPr>
        <w:t xml:space="preserve"> to think about the inhumane and unconscionable actions of some human</w:t>
      </w:r>
      <w:r w:rsidR="001B1CA9">
        <w:rPr>
          <w:rFonts w:eastAsia="Times New Roman"/>
          <w:color w:val="000000"/>
        </w:rPr>
        <w:t xml:space="preserve"> </w:t>
      </w:r>
      <w:r w:rsidRPr="00AF6AA5">
        <w:rPr>
          <w:rFonts w:eastAsia="Times New Roman"/>
          <w:color w:val="000000"/>
        </w:rPr>
        <w:t>beings against others. Every human being deserves respect and honour</w:t>
      </w:r>
      <w:r w:rsidR="009828BA">
        <w:rPr>
          <w:rFonts w:eastAsia="Times New Roman"/>
          <w:color w:val="000000"/>
        </w:rPr>
        <w:t>,</w:t>
      </w:r>
      <w:r w:rsidRPr="00AF6AA5">
        <w:rPr>
          <w:rFonts w:eastAsia="Times New Roman"/>
          <w:color w:val="000000"/>
        </w:rPr>
        <w:t xml:space="preserve"> but our mothers, </w:t>
      </w:r>
      <w:r w:rsidR="009828BA">
        <w:rPr>
          <w:rFonts w:eastAsia="Times New Roman"/>
          <w:color w:val="000000"/>
        </w:rPr>
        <w:t xml:space="preserve">our </w:t>
      </w:r>
      <w:r w:rsidR="00E723B8" w:rsidRPr="00AF6AA5">
        <w:rPr>
          <w:rFonts w:eastAsia="Times New Roman"/>
          <w:color w:val="000000"/>
        </w:rPr>
        <w:t>life</w:t>
      </w:r>
      <w:r w:rsidR="00E723B8">
        <w:rPr>
          <w:rFonts w:eastAsia="Times New Roman"/>
          <w:color w:val="000000"/>
        </w:rPr>
        <w:t>-</w:t>
      </w:r>
      <w:r w:rsidR="009828BA" w:rsidRPr="00AF6AA5">
        <w:rPr>
          <w:rFonts w:eastAsia="Times New Roman"/>
          <w:color w:val="000000"/>
        </w:rPr>
        <w:t>givers</w:t>
      </w:r>
      <w:r w:rsidR="009828BA">
        <w:rPr>
          <w:rFonts w:eastAsia="Times New Roman"/>
          <w:color w:val="000000"/>
        </w:rPr>
        <w:t>,</w:t>
      </w:r>
      <w:r w:rsidRPr="00AF6AA5">
        <w:rPr>
          <w:rFonts w:eastAsia="Times New Roman"/>
          <w:color w:val="000000"/>
        </w:rPr>
        <w:t xml:space="preserve"> </w:t>
      </w:r>
      <w:r w:rsidR="009828BA">
        <w:rPr>
          <w:rFonts w:eastAsia="Times New Roman"/>
          <w:color w:val="000000"/>
        </w:rPr>
        <w:t xml:space="preserve">our </w:t>
      </w:r>
      <w:r w:rsidRPr="00AF6AA5">
        <w:rPr>
          <w:rFonts w:eastAsia="Times New Roman"/>
          <w:color w:val="000000"/>
        </w:rPr>
        <w:t>teachers</w:t>
      </w:r>
      <w:r w:rsidR="009828BA">
        <w:rPr>
          <w:rFonts w:eastAsia="Times New Roman"/>
          <w:color w:val="000000"/>
        </w:rPr>
        <w:t xml:space="preserve"> are</w:t>
      </w:r>
      <w:r w:rsidRPr="00AF6AA5">
        <w:rPr>
          <w:rFonts w:eastAsia="Times New Roman"/>
          <w:color w:val="000000"/>
        </w:rPr>
        <w:t xml:space="preserve"> women </w:t>
      </w:r>
      <w:r w:rsidR="009828BA">
        <w:rPr>
          <w:rFonts w:eastAsia="Times New Roman"/>
          <w:color w:val="000000"/>
        </w:rPr>
        <w:t xml:space="preserve">who are </w:t>
      </w:r>
      <w:r w:rsidRPr="00AF6AA5">
        <w:rPr>
          <w:rFonts w:eastAsia="Times New Roman"/>
          <w:color w:val="000000"/>
        </w:rPr>
        <w:t xml:space="preserve">especially sacred in my view. The human rights violations against Indigenous women and girls on </w:t>
      </w:r>
      <w:hyperlink r:id="rId90" w:anchor=":~:text=Turtle%20Island%20is%20the%20name,an%20icon%20of%20life%20itself." w:tooltip="Turtle Island" w:history="1">
        <w:r w:rsidRPr="009828BA">
          <w:rPr>
            <w:rStyle w:val="Hyperlink"/>
            <w:rFonts w:eastAsia="Times New Roman"/>
          </w:rPr>
          <w:t>Turtle Island</w:t>
        </w:r>
      </w:hyperlink>
      <w:r w:rsidRPr="00AF6AA5">
        <w:rPr>
          <w:rFonts w:eastAsia="Times New Roman"/>
          <w:color w:val="000000"/>
        </w:rPr>
        <w:t xml:space="preserve"> </w:t>
      </w:r>
      <w:r w:rsidR="009828BA">
        <w:rPr>
          <w:rFonts w:eastAsia="Times New Roman"/>
          <w:color w:val="000000"/>
        </w:rPr>
        <w:t>since</w:t>
      </w:r>
      <w:r w:rsidRPr="00AF6AA5">
        <w:rPr>
          <w:rFonts w:eastAsia="Times New Roman"/>
          <w:color w:val="000000"/>
        </w:rPr>
        <w:t xml:space="preserve"> European contact is something that should be unimaginable and yet it has been and continues to be, an epidemic that goes largely unacknowledged and unaddressed. </w:t>
      </w:r>
      <w:r w:rsidR="009828BA">
        <w:rPr>
          <w:rFonts w:eastAsia="Times New Roman"/>
          <w:color w:val="000000"/>
        </w:rPr>
        <w:t>This</w:t>
      </w:r>
      <w:r w:rsidRPr="00AF6AA5">
        <w:rPr>
          <w:rFonts w:eastAsia="Times New Roman"/>
          <w:color w:val="000000"/>
        </w:rPr>
        <w:t xml:space="preserve"> must change. </w:t>
      </w:r>
    </w:p>
    <w:p w:rsidR="00AF6AA5" w:rsidRPr="00AF6AA5" w:rsidRDefault="00AF6AA5" w:rsidP="00AF6AA5">
      <w:pPr>
        <w:rPr>
          <w:rFonts w:eastAsia="Times New Roman"/>
        </w:rPr>
      </w:pPr>
      <w:r w:rsidRPr="00AF6AA5">
        <w:rPr>
          <w:rFonts w:eastAsia="Times New Roman"/>
          <w:color w:val="000000"/>
        </w:rPr>
        <w:t>I have daug</w:t>
      </w:r>
      <w:r w:rsidR="009828BA">
        <w:rPr>
          <w:rFonts w:eastAsia="Times New Roman"/>
          <w:color w:val="000000"/>
        </w:rPr>
        <w:t>hters, granddaughters, daughter</w:t>
      </w:r>
      <w:r w:rsidR="001E0266">
        <w:rPr>
          <w:rFonts w:eastAsia="Times New Roman"/>
          <w:color w:val="000000"/>
        </w:rPr>
        <w:t>s</w:t>
      </w:r>
      <w:r w:rsidR="009828BA">
        <w:rPr>
          <w:rFonts w:eastAsia="Times New Roman"/>
          <w:color w:val="000000"/>
        </w:rPr>
        <w:t>-in</w:t>
      </w:r>
      <w:r w:rsidRPr="00AF6AA5">
        <w:rPr>
          <w:rFonts w:eastAsia="Times New Roman"/>
          <w:color w:val="000000"/>
        </w:rPr>
        <w:t>-law, nieces, relatives and precious friends who are all Indigenous women and girls. It is terrifying to think about what</w:t>
      </w:r>
      <w:r w:rsidR="009828BA">
        <w:rPr>
          <w:rFonts w:eastAsia="Times New Roman"/>
          <w:color w:val="000000"/>
        </w:rPr>
        <w:t xml:space="preserve"> c</w:t>
      </w:r>
      <w:r w:rsidRPr="00AF6AA5">
        <w:rPr>
          <w:rFonts w:eastAsia="Times New Roman"/>
          <w:color w:val="000000"/>
        </w:rPr>
        <w:t>ould and does happe</w:t>
      </w:r>
      <w:r w:rsidR="009828BA">
        <w:rPr>
          <w:rFonts w:eastAsia="Times New Roman"/>
          <w:color w:val="000000"/>
        </w:rPr>
        <w:t xml:space="preserve">n to them in Canadian society. </w:t>
      </w:r>
      <w:r w:rsidRPr="00AF6AA5">
        <w:rPr>
          <w:rFonts w:eastAsia="Times New Roman"/>
          <w:color w:val="000000"/>
        </w:rPr>
        <w:t>The pain that families suffer each day because of colonization that continues today is unacceptable and I want to do my part</w:t>
      </w:r>
      <w:r w:rsidR="001E0266">
        <w:rPr>
          <w:rFonts w:eastAsia="Times New Roman"/>
          <w:color w:val="000000"/>
        </w:rPr>
        <w:t xml:space="preserve">, </w:t>
      </w:r>
      <w:r w:rsidRPr="00AF6AA5">
        <w:rPr>
          <w:rFonts w:eastAsia="Times New Roman"/>
          <w:color w:val="000000"/>
        </w:rPr>
        <w:t>anything that I can contribute to br</w:t>
      </w:r>
      <w:r w:rsidR="00E723B8">
        <w:rPr>
          <w:rFonts w:eastAsia="Times New Roman"/>
          <w:color w:val="000000"/>
        </w:rPr>
        <w:t>ing</w:t>
      </w:r>
      <w:r w:rsidRPr="00AF6AA5">
        <w:rPr>
          <w:rFonts w:eastAsia="Times New Roman"/>
          <w:color w:val="000000"/>
        </w:rPr>
        <w:t>ing about change. I believe that education is the key to any broad, long</w:t>
      </w:r>
      <w:r w:rsidR="001E0266">
        <w:rPr>
          <w:rFonts w:eastAsia="Times New Roman"/>
          <w:color w:val="000000"/>
        </w:rPr>
        <w:t>-</w:t>
      </w:r>
      <w:r w:rsidRPr="00AF6AA5">
        <w:rPr>
          <w:rFonts w:eastAsia="Times New Roman"/>
          <w:color w:val="000000"/>
        </w:rPr>
        <w:t>term</w:t>
      </w:r>
      <w:r w:rsidR="001B1CA9">
        <w:rPr>
          <w:rFonts w:eastAsia="Times New Roman"/>
          <w:color w:val="000000"/>
        </w:rPr>
        <w:t xml:space="preserve"> and</w:t>
      </w:r>
      <w:r w:rsidRPr="00AF6AA5">
        <w:rPr>
          <w:rFonts w:eastAsia="Times New Roman"/>
          <w:color w:val="000000"/>
        </w:rPr>
        <w:t xml:space="preserve"> meaningful change.</w:t>
      </w:r>
    </w:p>
    <w:p w:rsidR="00AF6AA5" w:rsidRPr="00AF6AA5" w:rsidRDefault="00AF6AA5" w:rsidP="00AF6AA5">
      <w:r w:rsidRPr="00AF6AA5">
        <w:rPr>
          <w:rFonts w:eastAsia="Times New Roman"/>
          <w:color w:val="000000"/>
        </w:rPr>
        <w:t xml:space="preserve">It is my hope that educators can find the courage to face the truth of this country regarding </w:t>
      </w:r>
      <w:r w:rsidR="005354F2">
        <w:rPr>
          <w:rFonts w:eastAsia="Times New Roman"/>
          <w:color w:val="000000"/>
        </w:rPr>
        <w:t>M</w:t>
      </w:r>
      <w:r w:rsidR="005354F2" w:rsidRPr="00AF6AA5">
        <w:rPr>
          <w:rFonts w:eastAsia="Times New Roman"/>
          <w:color w:val="000000"/>
        </w:rPr>
        <w:t xml:space="preserve">issing </w:t>
      </w:r>
      <w:r w:rsidRPr="00AF6AA5">
        <w:rPr>
          <w:rFonts w:eastAsia="Times New Roman"/>
          <w:color w:val="000000"/>
        </w:rPr>
        <w:t xml:space="preserve">and </w:t>
      </w:r>
      <w:r w:rsidR="005354F2">
        <w:rPr>
          <w:rFonts w:eastAsia="Times New Roman"/>
          <w:color w:val="000000"/>
        </w:rPr>
        <w:t>M</w:t>
      </w:r>
      <w:r w:rsidR="005354F2" w:rsidRPr="00AF6AA5">
        <w:rPr>
          <w:rFonts w:eastAsia="Times New Roman"/>
          <w:color w:val="000000"/>
        </w:rPr>
        <w:t xml:space="preserve">urdered </w:t>
      </w:r>
      <w:r w:rsidRPr="00AF6AA5">
        <w:rPr>
          <w:rFonts w:eastAsia="Times New Roman"/>
          <w:color w:val="000000"/>
        </w:rPr>
        <w:t xml:space="preserve">Indigenous </w:t>
      </w:r>
      <w:r w:rsidR="005354F2">
        <w:rPr>
          <w:rFonts w:eastAsia="Times New Roman"/>
          <w:color w:val="000000"/>
        </w:rPr>
        <w:t>W</w:t>
      </w:r>
      <w:r w:rsidR="005354F2" w:rsidRPr="00AF6AA5">
        <w:rPr>
          <w:rFonts w:eastAsia="Times New Roman"/>
          <w:color w:val="000000"/>
        </w:rPr>
        <w:t xml:space="preserve">omen </w:t>
      </w:r>
      <w:r w:rsidRPr="00AF6AA5">
        <w:rPr>
          <w:rFonts w:eastAsia="Times New Roman"/>
          <w:color w:val="000000"/>
        </w:rPr>
        <w:t xml:space="preserve">and </w:t>
      </w:r>
      <w:r w:rsidR="005354F2">
        <w:rPr>
          <w:rFonts w:eastAsia="Times New Roman"/>
          <w:color w:val="000000"/>
        </w:rPr>
        <w:t>G</w:t>
      </w:r>
      <w:r w:rsidRPr="00AF6AA5">
        <w:rPr>
          <w:rFonts w:eastAsia="Times New Roman"/>
          <w:color w:val="000000"/>
        </w:rPr>
        <w:t xml:space="preserve">irls, and that they model that truth to their students. I hope that educators will find ways to push through the discomfort and find ways to learn with their students in ethical spaces and safe spaces where they can ensure self-care while seeking </w:t>
      </w:r>
      <w:r w:rsidR="00E723B8">
        <w:rPr>
          <w:rFonts w:eastAsia="Times New Roman"/>
          <w:color w:val="000000"/>
        </w:rPr>
        <w:t>the t</w:t>
      </w:r>
      <w:r w:rsidRPr="00AF6AA5">
        <w:rPr>
          <w:rFonts w:eastAsia="Times New Roman"/>
          <w:color w:val="000000"/>
        </w:rPr>
        <w:t xml:space="preserve">ruth. I hope that educators </w:t>
      </w:r>
      <w:r w:rsidR="00F549F7">
        <w:rPr>
          <w:rFonts w:eastAsia="Times New Roman"/>
          <w:color w:val="000000"/>
        </w:rPr>
        <w:t xml:space="preserve">can </w:t>
      </w:r>
      <w:r w:rsidRPr="00AF6AA5">
        <w:rPr>
          <w:rFonts w:eastAsia="Times New Roman"/>
          <w:color w:val="000000"/>
        </w:rPr>
        <w:t xml:space="preserve">support </w:t>
      </w:r>
      <w:r w:rsidR="00F549F7">
        <w:rPr>
          <w:rFonts w:eastAsia="Times New Roman"/>
          <w:color w:val="000000"/>
        </w:rPr>
        <w:t xml:space="preserve">their </w:t>
      </w:r>
      <w:r w:rsidRPr="00AF6AA5">
        <w:rPr>
          <w:rFonts w:eastAsia="Times New Roman"/>
          <w:color w:val="000000"/>
        </w:rPr>
        <w:t xml:space="preserve">students in recognizing their own agency as </w:t>
      </w:r>
      <w:r w:rsidR="00F549F7" w:rsidRPr="00AF6AA5">
        <w:rPr>
          <w:rFonts w:eastAsia="Times New Roman"/>
          <w:color w:val="000000"/>
        </w:rPr>
        <w:t>change</w:t>
      </w:r>
      <w:r w:rsidR="00E723B8">
        <w:rPr>
          <w:rFonts w:eastAsia="Times New Roman"/>
          <w:color w:val="000000"/>
        </w:rPr>
        <w:t>-</w:t>
      </w:r>
      <w:r w:rsidR="00F549F7" w:rsidRPr="00AF6AA5">
        <w:rPr>
          <w:rFonts w:eastAsia="Times New Roman"/>
          <w:color w:val="000000"/>
        </w:rPr>
        <w:t>makers</w:t>
      </w:r>
      <w:r w:rsidR="00F549F7">
        <w:rPr>
          <w:rFonts w:eastAsia="Times New Roman"/>
          <w:color w:val="000000"/>
        </w:rPr>
        <w:t xml:space="preserve">. We need to </w:t>
      </w:r>
      <w:r w:rsidRPr="00AF6AA5">
        <w:rPr>
          <w:rFonts w:eastAsia="Times New Roman"/>
          <w:color w:val="000000"/>
        </w:rPr>
        <w:t>recogniz</w:t>
      </w:r>
      <w:r w:rsidR="00F549F7">
        <w:rPr>
          <w:rFonts w:eastAsia="Times New Roman"/>
          <w:color w:val="000000"/>
        </w:rPr>
        <w:t>e</w:t>
      </w:r>
      <w:r w:rsidRPr="00AF6AA5">
        <w:rPr>
          <w:rFonts w:eastAsia="Times New Roman"/>
          <w:color w:val="000000"/>
        </w:rPr>
        <w:t xml:space="preserve"> that every person in this country has an important role in bringing positive change: to restore communities to places where Indigenous women and children are not only safe but </w:t>
      </w:r>
      <w:r w:rsidR="00F549F7">
        <w:rPr>
          <w:rFonts w:eastAsia="Times New Roman"/>
          <w:color w:val="000000"/>
        </w:rPr>
        <w:t xml:space="preserve">also </w:t>
      </w:r>
      <w:r w:rsidRPr="00AF6AA5">
        <w:rPr>
          <w:rFonts w:eastAsia="Times New Roman"/>
          <w:color w:val="000000"/>
        </w:rPr>
        <w:t xml:space="preserve">valued, respected and </w:t>
      </w:r>
      <w:proofErr w:type="spellStart"/>
      <w:r w:rsidRPr="00AF6AA5">
        <w:rPr>
          <w:rFonts w:eastAsia="Times New Roman"/>
          <w:color w:val="000000"/>
        </w:rPr>
        <w:t>honoured</w:t>
      </w:r>
      <w:proofErr w:type="spellEnd"/>
      <w:r w:rsidRPr="00AF6AA5">
        <w:rPr>
          <w:rFonts w:eastAsia="Times New Roman"/>
          <w:color w:val="000000"/>
        </w:rPr>
        <w:t xml:space="preserve">. </w:t>
      </w:r>
    </w:p>
    <w:p w:rsidR="00F57E27" w:rsidRPr="00475B67" w:rsidRDefault="00F57E27" w:rsidP="00B64D1D">
      <w:pPr>
        <w:pStyle w:val="Heading2"/>
      </w:pPr>
      <w:proofErr w:type="spellStart"/>
      <w:r w:rsidRPr="00475B67">
        <w:t>Marjolaine</w:t>
      </w:r>
      <w:proofErr w:type="spellEnd"/>
      <w:r w:rsidRPr="00475B67">
        <w:t xml:space="preserve"> </w:t>
      </w:r>
      <w:proofErr w:type="spellStart"/>
      <w:r w:rsidRPr="00475B67">
        <w:t>LaPointe</w:t>
      </w:r>
      <w:proofErr w:type="spellEnd"/>
      <w:r w:rsidR="00B33D38" w:rsidRPr="00475B67">
        <w:t>, ETFO Writer</w:t>
      </w:r>
    </w:p>
    <w:p w:rsidR="00F57E27" w:rsidRDefault="00F57E27" w:rsidP="00F57E27">
      <w:pPr>
        <w:spacing w:after="0" w:line="240" w:lineRule="auto"/>
      </w:pPr>
      <w:proofErr w:type="spellStart"/>
      <w:r>
        <w:t>Aanii</w:t>
      </w:r>
      <w:proofErr w:type="spellEnd"/>
      <w:r>
        <w:t xml:space="preserve"> kina </w:t>
      </w:r>
      <w:proofErr w:type="spellStart"/>
      <w:r>
        <w:t>wiya</w:t>
      </w:r>
      <w:proofErr w:type="spellEnd"/>
      <w:r>
        <w:t xml:space="preserve">, </w:t>
      </w:r>
      <w:proofErr w:type="spellStart"/>
      <w:r>
        <w:t>Ishkenikeyaa</w:t>
      </w:r>
      <w:proofErr w:type="spellEnd"/>
      <w:r>
        <w:t xml:space="preserve"> </w:t>
      </w:r>
      <w:proofErr w:type="spellStart"/>
      <w:r>
        <w:t>nidizhinikaaz</w:t>
      </w:r>
      <w:proofErr w:type="spellEnd"/>
      <w:r>
        <w:t xml:space="preserve">, </w:t>
      </w:r>
      <w:proofErr w:type="spellStart"/>
      <w:r>
        <w:t>waawaashkeshi</w:t>
      </w:r>
      <w:proofErr w:type="spellEnd"/>
      <w:r>
        <w:t xml:space="preserve"> </w:t>
      </w:r>
      <w:proofErr w:type="spellStart"/>
      <w:r>
        <w:t>nindoowadem</w:t>
      </w:r>
      <w:proofErr w:type="spellEnd"/>
      <w:r>
        <w:t xml:space="preserve">, Kitchi </w:t>
      </w:r>
      <w:proofErr w:type="spellStart"/>
      <w:r>
        <w:t>Ziibii</w:t>
      </w:r>
      <w:proofErr w:type="spellEnd"/>
      <w:r>
        <w:t xml:space="preserve"> </w:t>
      </w:r>
      <w:proofErr w:type="spellStart"/>
      <w:r>
        <w:t>nindoonjibaa</w:t>
      </w:r>
      <w:proofErr w:type="spellEnd"/>
      <w:r>
        <w:t xml:space="preserve">, </w:t>
      </w:r>
      <w:proofErr w:type="spellStart"/>
      <w:r>
        <w:t>Anogojiwanong</w:t>
      </w:r>
      <w:proofErr w:type="spellEnd"/>
      <w:r>
        <w:t xml:space="preserve"> </w:t>
      </w:r>
      <w:proofErr w:type="spellStart"/>
      <w:r>
        <w:t>ndidaa</w:t>
      </w:r>
      <w:proofErr w:type="spellEnd"/>
      <w:r>
        <w:t xml:space="preserve">. My legal name is </w:t>
      </w:r>
      <w:proofErr w:type="spellStart"/>
      <w:r>
        <w:t>Marjolaine</w:t>
      </w:r>
      <w:proofErr w:type="spellEnd"/>
      <w:r>
        <w:t xml:space="preserve"> </w:t>
      </w:r>
      <w:proofErr w:type="spellStart"/>
      <w:r>
        <w:t>LaPointe</w:t>
      </w:r>
      <w:proofErr w:type="spellEnd"/>
      <w:r>
        <w:t xml:space="preserve">, Deer </w:t>
      </w:r>
      <w:r w:rsidR="00AA780B">
        <w:t>Clan</w:t>
      </w:r>
      <w:r>
        <w:t xml:space="preserve">, from </w:t>
      </w:r>
      <w:proofErr w:type="spellStart"/>
      <w:r>
        <w:t>Ardoch</w:t>
      </w:r>
      <w:proofErr w:type="spellEnd"/>
      <w:r>
        <w:t xml:space="preserve"> Algonquin First Nation. I am a mother, a sister, a daughter, an </w:t>
      </w:r>
      <w:r w:rsidR="00C47CFB">
        <w:t>a</w:t>
      </w:r>
      <w:r>
        <w:t>untie, a cousin, and a community member. Beyond all those responsibil</w:t>
      </w:r>
      <w:r w:rsidR="00C47CFB">
        <w:t>ities, I am an Indigenous woman. There</w:t>
      </w:r>
      <w:r>
        <w:t xml:space="preserve"> have been many times where I feared for my life, just because of who I am. </w:t>
      </w:r>
    </w:p>
    <w:p w:rsidR="00F57E27" w:rsidRDefault="00F57E27" w:rsidP="00F57E27">
      <w:pPr>
        <w:spacing w:after="0" w:line="240" w:lineRule="auto"/>
      </w:pPr>
    </w:p>
    <w:p w:rsidR="00F57E27" w:rsidRDefault="00F57E27" w:rsidP="00F57E27">
      <w:pPr>
        <w:spacing w:after="0" w:line="240" w:lineRule="auto"/>
      </w:pPr>
      <w:r>
        <w:t xml:space="preserve">I remember the first time I heard about </w:t>
      </w:r>
      <w:r w:rsidR="00AA780B">
        <w:t xml:space="preserve">Missing </w:t>
      </w:r>
      <w:r>
        <w:t xml:space="preserve">and </w:t>
      </w:r>
      <w:r w:rsidR="00AA780B">
        <w:t xml:space="preserve">Murdered </w:t>
      </w:r>
      <w:r w:rsidR="00C47CFB">
        <w:t xml:space="preserve">Indigenous </w:t>
      </w:r>
      <w:r w:rsidR="00AA780B">
        <w:t xml:space="preserve">Women </w:t>
      </w:r>
      <w:r w:rsidR="00C47CFB">
        <w:t xml:space="preserve">and </w:t>
      </w:r>
      <w:r w:rsidR="00AA780B">
        <w:t xml:space="preserve">Girls </w:t>
      </w:r>
      <w:r w:rsidR="00C47CFB">
        <w:t>as a topic; it was</w:t>
      </w:r>
      <w:r>
        <w:t xml:space="preserve"> in the context of a university course. Growing up, I had always known people who had lost family members in this way</w:t>
      </w:r>
      <w:r w:rsidR="00AA780B">
        <w:t xml:space="preserve"> </w:t>
      </w:r>
      <w:r>
        <w:t>- it was almost a normalized thing. As I grew up and left home, I met more people for whom this was a reality.</w:t>
      </w:r>
      <w:r w:rsidR="00C47CFB">
        <w:t xml:space="preserve"> So many people</w:t>
      </w:r>
      <w:r>
        <w:t xml:space="preserve"> </w:t>
      </w:r>
      <w:r w:rsidR="00C47CFB">
        <w:t>knew someone that had</w:t>
      </w:r>
      <w:r>
        <w:t xml:space="preserve"> disappeared</w:t>
      </w:r>
      <w:r w:rsidR="00C47CFB">
        <w:t>,</w:t>
      </w:r>
      <w:r>
        <w:t xml:space="preserve"> </w:t>
      </w:r>
      <w:r w:rsidR="00C47CFB">
        <w:t>or who was found dead or murdered. There were also</w:t>
      </w:r>
      <w:r>
        <w:t xml:space="preserve"> no answers </w:t>
      </w:r>
      <w:r w:rsidR="00C47CFB">
        <w:t xml:space="preserve">that </w:t>
      </w:r>
      <w:r>
        <w:t>could be provided to them</w:t>
      </w:r>
      <w:r w:rsidR="00C47CFB">
        <w:t xml:space="preserve"> or to bring closure</w:t>
      </w:r>
      <w:r>
        <w:t xml:space="preserve">. </w:t>
      </w:r>
      <w:r w:rsidR="00C47CFB">
        <w:t xml:space="preserve">It was a shock for me when I </w:t>
      </w:r>
      <w:r w:rsidR="00E723B8">
        <w:t>realized</w:t>
      </w:r>
      <w:r w:rsidR="00C47CFB">
        <w:t xml:space="preserve"> that this was no</w:t>
      </w:r>
      <w:r>
        <w:t xml:space="preserve">t </w:t>
      </w:r>
      <w:r w:rsidR="00C47CFB">
        <w:t xml:space="preserve">everyone’s reality. </w:t>
      </w:r>
      <w:r>
        <w:t>Th</w:t>
      </w:r>
      <w:r w:rsidR="00C47CFB">
        <w:t>is experience</w:t>
      </w:r>
      <w:r>
        <w:t xml:space="preserve"> focused my lens on the intersection between Indigeneity and misogyny, and the </w:t>
      </w:r>
      <w:r w:rsidRPr="001B1CA9">
        <w:t>disposability</w:t>
      </w:r>
      <w:r>
        <w:t xml:space="preserve"> of Indigenous women’s lives. Not one Indigenous community has escaped being ravaged by the murders and disappearances of women and girls. It </w:t>
      </w:r>
      <w:r>
        <w:lastRenderedPageBreak/>
        <w:t xml:space="preserve">doesn’t matter who you talk to, everyone has a story about an </w:t>
      </w:r>
      <w:r w:rsidR="00C47CFB">
        <w:t>a</w:t>
      </w:r>
      <w:r>
        <w:t xml:space="preserve">untie, a cousin, </w:t>
      </w:r>
      <w:r w:rsidR="00C47CFB">
        <w:t>a</w:t>
      </w:r>
      <w:r>
        <w:t xml:space="preserve"> girlfriend</w:t>
      </w:r>
      <w:r w:rsidR="00C47CFB">
        <w:t>, or a</w:t>
      </w:r>
      <w:r>
        <w:t xml:space="preserve"> sister</w:t>
      </w:r>
      <w:r w:rsidR="00C47CFB">
        <w:t xml:space="preserve"> who has been harmed, missing or murdered. </w:t>
      </w:r>
      <w:r>
        <w:t>We walk every day with their stories on our shoulders</w:t>
      </w:r>
      <w:r w:rsidR="009069A7">
        <w:t>. When</w:t>
      </w:r>
      <w:r>
        <w:t xml:space="preserve"> </w:t>
      </w:r>
      <w:r w:rsidR="009069A7">
        <w:t>invited</w:t>
      </w:r>
      <w:r>
        <w:t xml:space="preserve"> to </w:t>
      </w:r>
      <w:r w:rsidR="009069A7">
        <w:t xml:space="preserve">partake in the development </w:t>
      </w:r>
      <w:r>
        <w:t>of</w:t>
      </w:r>
      <w:r w:rsidR="009069A7">
        <w:t xml:space="preserve"> this reso</w:t>
      </w:r>
      <w:r>
        <w:t xml:space="preserve">urce, I hoped </w:t>
      </w:r>
      <w:r w:rsidR="009069A7">
        <w:t xml:space="preserve">that I would get </w:t>
      </w:r>
      <w:r>
        <w:t xml:space="preserve">this </w:t>
      </w:r>
      <w:r w:rsidR="009069A7">
        <w:t xml:space="preserve">specific topic. </w:t>
      </w:r>
      <w:r>
        <w:t xml:space="preserve">I was afraid I </w:t>
      </w:r>
      <w:r w:rsidR="009069A7">
        <w:t xml:space="preserve">would not be able to </w:t>
      </w:r>
      <w:r w:rsidR="0000094F">
        <w:t>give</w:t>
      </w:r>
      <w:r>
        <w:t xml:space="preserve"> it justice. The longer I thought about it, </w:t>
      </w:r>
      <w:r w:rsidR="0000094F">
        <w:t xml:space="preserve">however, </w:t>
      </w:r>
      <w:r w:rsidR="009069A7">
        <w:t>t</w:t>
      </w:r>
      <w:r>
        <w:t xml:space="preserve">he more I realized that </w:t>
      </w:r>
      <w:r w:rsidR="009069A7">
        <w:t xml:space="preserve">there was a lack of </w:t>
      </w:r>
      <w:r>
        <w:t>justice</w:t>
      </w:r>
      <w:r w:rsidR="009069A7">
        <w:t>.</w:t>
      </w:r>
      <w:r w:rsidR="0000094F">
        <w:t xml:space="preserve"> </w:t>
      </w:r>
      <w:r w:rsidR="009069A7">
        <w:t>I realized that if I</w:t>
      </w:r>
      <w:r>
        <w:t xml:space="preserve"> could share even a small bit </w:t>
      </w:r>
      <w:r w:rsidR="009069A7">
        <w:t>to</w:t>
      </w:r>
      <w:r>
        <w:t xml:space="preserve"> bring the voices of these women and girls forward, I had to let go of some of my silence of grief and sadness</w:t>
      </w:r>
      <w:r w:rsidR="006A3AB6">
        <w:t>;</w:t>
      </w:r>
      <w:r w:rsidR="0000094F">
        <w:t xml:space="preserve"> and so, I </w:t>
      </w:r>
      <w:r>
        <w:t>pick</w:t>
      </w:r>
      <w:r w:rsidR="0000094F">
        <w:t>ed</w:t>
      </w:r>
      <w:r>
        <w:t xml:space="preserve"> up my respons</w:t>
      </w:r>
      <w:r w:rsidR="0000094F">
        <w:t>ibilities as a community member.</w:t>
      </w:r>
      <w:r>
        <w:t xml:space="preserve"> Th</w:t>
      </w:r>
      <w:r w:rsidR="0000094F">
        <w:t xml:space="preserve">e </w:t>
      </w:r>
      <w:r>
        <w:t xml:space="preserve">collective grief that we share as Indigenous </w:t>
      </w:r>
      <w:r w:rsidR="0000094F">
        <w:t>P</w:t>
      </w:r>
      <w:r>
        <w:t>eople</w:t>
      </w:r>
      <w:r w:rsidR="0000094F">
        <w:t>s</w:t>
      </w:r>
      <w:r>
        <w:t xml:space="preserve"> sometimes </w:t>
      </w:r>
      <w:r w:rsidR="0000094F">
        <w:t>silences us because of trauma</w:t>
      </w:r>
      <w:r>
        <w:t xml:space="preserve">, but as Charlene </w:t>
      </w:r>
      <w:proofErr w:type="spellStart"/>
      <w:r>
        <w:t>Bearhead</w:t>
      </w:r>
      <w:proofErr w:type="spellEnd"/>
      <w:r>
        <w:t xml:space="preserve"> identifies in the interview, silence is what kills us too. </w:t>
      </w:r>
    </w:p>
    <w:p w:rsidR="00F57E27" w:rsidRDefault="00F57E27" w:rsidP="00F57E27">
      <w:pPr>
        <w:spacing w:after="0" w:line="240" w:lineRule="auto"/>
      </w:pPr>
    </w:p>
    <w:p w:rsidR="00F57E27" w:rsidRDefault="00F57E27" w:rsidP="00F57E27">
      <w:pPr>
        <w:spacing w:after="0" w:line="240" w:lineRule="auto"/>
      </w:pPr>
      <w:r>
        <w:t xml:space="preserve">In the </w:t>
      </w:r>
      <w:r w:rsidR="0027603F">
        <w:t>S</w:t>
      </w:r>
      <w:r>
        <w:t xml:space="preserve">pirit of </w:t>
      </w:r>
      <w:r w:rsidR="0027603F">
        <w:t>R</w:t>
      </w:r>
      <w:r>
        <w:t>econciliation</w:t>
      </w:r>
      <w:r w:rsidR="0027603F">
        <w:t>, my wish</w:t>
      </w:r>
      <w:r>
        <w:t xml:space="preserve"> for educators </w:t>
      </w:r>
      <w:r w:rsidR="0027603F">
        <w:t>is</w:t>
      </w:r>
      <w:r>
        <w:t xml:space="preserve"> that they come to understand their vital role in engaging with complex issues, with sensitive issues, and build their capacity to support their students in grappling with such important topics. We are in a time of massive change, and we must be able to provide our students with as many tools as we possibly can. We cannot provide our students with those tools if we do not have them ourselves. We must engage with sensiti</w:t>
      </w:r>
      <w:r w:rsidR="0027603F">
        <w:t>ve issues from a heart-</w:t>
      </w:r>
      <w:proofErr w:type="spellStart"/>
      <w:r w:rsidR="00AA780B">
        <w:t>centred</w:t>
      </w:r>
      <w:proofErr w:type="spellEnd"/>
      <w:r w:rsidR="00AA780B">
        <w:t xml:space="preserve"> </w:t>
      </w:r>
      <w:r w:rsidR="0027603F">
        <w:t>and a</w:t>
      </w:r>
      <w:r>
        <w:t xml:space="preserve"> spirit-</w:t>
      </w:r>
      <w:proofErr w:type="spellStart"/>
      <w:r>
        <w:t>centred</w:t>
      </w:r>
      <w:proofErr w:type="spellEnd"/>
      <w:r>
        <w:t xml:space="preserve"> place. </w:t>
      </w:r>
    </w:p>
    <w:p w:rsidR="00F57E27" w:rsidRDefault="00F57E27" w:rsidP="00F57E27">
      <w:pPr>
        <w:spacing w:after="0" w:line="240" w:lineRule="auto"/>
      </w:pPr>
    </w:p>
    <w:p w:rsidR="00F57E27" w:rsidRDefault="00F57E27" w:rsidP="00F57E27">
      <w:pPr>
        <w:spacing w:after="0" w:line="240" w:lineRule="auto"/>
      </w:pPr>
      <w:r>
        <w:t xml:space="preserve">Before I began writing this resource, I put my tobacco down and asked that the words that I would write be the ones to motivate anyone reading it to not only learn but </w:t>
      </w:r>
      <w:r w:rsidR="00C86EBF">
        <w:t xml:space="preserve">to also </w:t>
      </w:r>
      <w:r>
        <w:t xml:space="preserve">make </w:t>
      </w:r>
      <w:r w:rsidR="00E723B8">
        <w:t xml:space="preserve">a </w:t>
      </w:r>
      <w:r>
        <w:t xml:space="preserve">change. There are 231 </w:t>
      </w:r>
      <w:r w:rsidRPr="00626932">
        <w:rPr>
          <w:i/>
        </w:rPr>
        <w:t xml:space="preserve">Calls to </w:t>
      </w:r>
      <w:r w:rsidR="00626932">
        <w:rPr>
          <w:i/>
        </w:rPr>
        <w:t>Justice</w:t>
      </w:r>
      <w:r>
        <w:t xml:space="preserve"> from the MMIWG Inquiry, and several of them speak to individual action. I hope that this resource spurs </w:t>
      </w:r>
      <w:proofErr w:type="spellStart"/>
      <w:r>
        <w:t>allyship</w:t>
      </w:r>
      <w:proofErr w:type="spellEnd"/>
      <w:r>
        <w:t xml:space="preserve"> in you. Being an ally is an act of consistent effort and self-reflection. It’s a verb, not a noun, and it requires action. </w:t>
      </w:r>
    </w:p>
    <w:p w:rsidR="00F57E27" w:rsidRDefault="00F57E27" w:rsidP="00F57E27">
      <w:pPr>
        <w:spacing w:after="0" w:line="240" w:lineRule="auto"/>
      </w:pPr>
    </w:p>
    <w:p w:rsidR="00F57E27" w:rsidRDefault="00F57E27" w:rsidP="00F57E27">
      <w:pPr>
        <w:spacing w:after="0" w:line="240" w:lineRule="auto"/>
      </w:pPr>
      <w:r>
        <w:t>To the memories of my sisters, I hope this world begins to do you some justice.</w:t>
      </w:r>
    </w:p>
    <w:p w:rsidR="00F57E27" w:rsidRDefault="00F57E27" w:rsidP="00F57E27">
      <w:pPr>
        <w:spacing w:after="0" w:line="240" w:lineRule="auto"/>
      </w:pPr>
    </w:p>
    <w:p w:rsidR="00F57E27" w:rsidRDefault="00F57E27" w:rsidP="00467DE4">
      <w:pPr>
        <w:spacing w:after="0" w:line="240" w:lineRule="auto"/>
      </w:pPr>
      <w:proofErr w:type="spellStart"/>
      <w:r>
        <w:t>Ishkenikeyaa</w:t>
      </w:r>
      <w:proofErr w:type="spellEnd"/>
    </w:p>
    <w:p w:rsidR="00F57E27" w:rsidRPr="00F57E27" w:rsidRDefault="00F57E27" w:rsidP="00B64D1D">
      <w:pPr>
        <w:pStyle w:val="Heading1"/>
      </w:pPr>
      <w:r w:rsidRPr="00F57E27">
        <w:t>Introduction</w:t>
      </w:r>
      <w:r w:rsidR="00F374D0">
        <w:t xml:space="preserve"> to MMIWG</w:t>
      </w:r>
    </w:p>
    <w:p w:rsidR="00A22378" w:rsidRDefault="002C4581">
      <w:pPr>
        <w:spacing w:after="0" w:line="276" w:lineRule="auto"/>
      </w:pPr>
      <w:r>
        <w:t xml:space="preserve">From the earliest reports of contact, there have been </w:t>
      </w:r>
      <w:r w:rsidR="00AA780B">
        <w:t xml:space="preserve">Missing </w:t>
      </w:r>
      <w:r>
        <w:t xml:space="preserve">and </w:t>
      </w:r>
      <w:r w:rsidR="00AA780B">
        <w:t xml:space="preserve">Murdered </w:t>
      </w:r>
      <w:r>
        <w:t xml:space="preserve">Indigenous </w:t>
      </w:r>
      <w:r w:rsidR="00AA780B">
        <w:t xml:space="preserve">Women </w:t>
      </w:r>
      <w:r>
        <w:t xml:space="preserve">and </w:t>
      </w:r>
      <w:r w:rsidR="00AA780B">
        <w:t>Girls</w:t>
      </w:r>
      <w:r>
        <w:t xml:space="preserve">. Beginning with </w:t>
      </w:r>
      <w:hyperlink r:id="rId91" w:tooltip="Pocahontas">
        <w:r>
          <w:rPr>
            <w:color w:val="1155CC"/>
            <w:u w:val="single"/>
          </w:rPr>
          <w:t>Pocahontas</w:t>
        </w:r>
      </w:hyperlink>
      <w:r>
        <w:t xml:space="preserve">, the historical record often mythologizes these stories, and then through mainstream media, including depictions of Indigenous girls in fiction (see J.M. Barrie’s Tiger Lily in </w:t>
      </w:r>
      <w:r w:rsidRPr="00196505">
        <w:rPr>
          <w:i/>
        </w:rPr>
        <w:t>Peter Pan</w:t>
      </w:r>
      <w:r>
        <w:t>, 1911)</w:t>
      </w:r>
      <w:r w:rsidR="0037779F">
        <w:t>. These</w:t>
      </w:r>
      <w:r>
        <w:t xml:space="preserve"> created an archetype of sexualized Indigenous women who are simply apt to wander away, who need saving by white men, or are the authors of their own misfortune. This narrative serves to dehumanize Indigenous women and girls who have been murdered or gone missing </w:t>
      </w:r>
      <w:r w:rsidR="0037779F">
        <w:t xml:space="preserve">and </w:t>
      </w:r>
      <w:r>
        <w:t xml:space="preserve">can be seen throughout history into the present day. As </w:t>
      </w:r>
      <w:hyperlink r:id="rId92" w:tooltip="Cindy Gladue’s remains were paraded about a courtroom">
        <w:r>
          <w:rPr>
            <w:color w:val="1155CC"/>
            <w:u w:val="single"/>
          </w:rPr>
          <w:t xml:space="preserve">Cindy </w:t>
        </w:r>
        <w:proofErr w:type="spellStart"/>
        <w:r>
          <w:rPr>
            <w:color w:val="1155CC"/>
            <w:u w:val="single"/>
          </w:rPr>
          <w:t>Gladue’s</w:t>
        </w:r>
        <w:proofErr w:type="spellEnd"/>
        <w:r>
          <w:rPr>
            <w:color w:val="1155CC"/>
            <w:u w:val="single"/>
          </w:rPr>
          <w:t xml:space="preserve"> remains were paraded about a courtroom</w:t>
        </w:r>
      </w:hyperlink>
      <w:r>
        <w:t xml:space="preserve"> in 2015</w:t>
      </w:r>
      <w:r w:rsidR="0037779F">
        <w:t>,</w:t>
      </w:r>
      <w:r>
        <w:t xml:space="preserve"> and her killer acquitted, and</w:t>
      </w:r>
      <w:r w:rsidR="0037779F">
        <w:t xml:space="preserve"> later</w:t>
      </w:r>
      <w:r>
        <w:t xml:space="preserve"> Tina Fontaine’s killer </w:t>
      </w:r>
      <w:r w:rsidR="0037779F">
        <w:t xml:space="preserve">who </w:t>
      </w:r>
      <w:r>
        <w:t xml:space="preserve">was </w:t>
      </w:r>
      <w:hyperlink r:id="rId93" w:tooltip="acquitted">
        <w:r>
          <w:rPr>
            <w:color w:val="1155CC"/>
            <w:u w:val="single"/>
          </w:rPr>
          <w:t>acquitted</w:t>
        </w:r>
      </w:hyperlink>
      <w:r>
        <w:t xml:space="preserve"> despite admitting to killing her, Indigenous women and girls continue to be seen as disposable. </w:t>
      </w:r>
    </w:p>
    <w:p w:rsidR="00A22378" w:rsidRDefault="00A22378">
      <w:pPr>
        <w:spacing w:after="0" w:line="276" w:lineRule="auto"/>
      </w:pPr>
    </w:p>
    <w:p w:rsidR="00A22378" w:rsidRDefault="002C4581">
      <w:pPr>
        <w:spacing w:after="0" w:line="276" w:lineRule="auto"/>
      </w:pPr>
      <w:r>
        <w:lastRenderedPageBreak/>
        <w:t>There is a common thread throughout these three sensitive topics, one of disappearance</w:t>
      </w:r>
      <w:r w:rsidR="0037779F">
        <w:t xml:space="preserve"> –</w:t>
      </w:r>
      <w:r>
        <w:t xml:space="preserve"> children</w:t>
      </w:r>
      <w:r w:rsidR="0037779F">
        <w:t xml:space="preserve"> at residential schools,</w:t>
      </w:r>
      <w:r>
        <w:t xml:space="preserve"> the </w:t>
      </w:r>
      <w:r w:rsidR="003B4F65">
        <w:t>Sixties Scoop</w:t>
      </w:r>
      <w:r w:rsidR="0037779F">
        <w:t xml:space="preserve"> that apprehended children</w:t>
      </w:r>
      <w:r>
        <w:t xml:space="preserve"> and then girls and women</w:t>
      </w:r>
      <w:r w:rsidR="0037779F">
        <w:t xml:space="preserve"> who have been murdered or are missing</w:t>
      </w:r>
      <w:r>
        <w:t xml:space="preserve">. </w:t>
      </w:r>
      <w:r w:rsidR="00E723B8">
        <w:t xml:space="preserve">The data </w:t>
      </w:r>
      <w:r w:rsidR="0037779F">
        <w:t xml:space="preserve">regarding </w:t>
      </w:r>
      <w:r>
        <w:t>the murders and disappearances of Indigenous women and girl</w:t>
      </w:r>
      <w:r w:rsidR="00E723B8">
        <w:t xml:space="preserve">s </w:t>
      </w:r>
      <w:r w:rsidR="00AA780B">
        <w:t xml:space="preserve">is </w:t>
      </w:r>
      <w:r>
        <w:t>difficult to obtain for a variety of reasons</w:t>
      </w:r>
      <w:r w:rsidR="0037779F">
        <w:t xml:space="preserve">. It could </w:t>
      </w:r>
      <w:r>
        <w:t xml:space="preserve">be because </w:t>
      </w:r>
      <w:hyperlink r:id="rId94" w:tooltip="police services do not track identity data">
        <w:r>
          <w:rPr>
            <w:color w:val="1155CC"/>
            <w:u w:val="single"/>
          </w:rPr>
          <w:t>police services do not track identity data</w:t>
        </w:r>
        <w:r w:rsidRPr="007C71AE">
          <w:rPr>
            <w:color w:val="1155CC"/>
          </w:rPr>
          <w:t>,</w:t>
        </w:r>
      </w:hyperlink>
      <w:r>
        <w:t xml:space="preserve"> </w:t>
      </w:r>
      <w:r w:rsidR="0037779F">
        <w:t xml:space="preserve">or there is a lack of quality </w:t>
      </w:r>
      <w:r w:rsidR="00E723B8">
        <w:t>record-</w:t>
      </w:r>
      <w:r>
        <w:t xml:space="preserve">keeping on the part of a multitude of organizations, or the simple fact that many Indigenous women exist without status, or are found as Jane Does. The colonial narrative that Indigenous women and girls simply wander away sometimes is in stark contrast to the reality that Indigenous </w:t>
      </w:r>
      <w:r w:rsidR="0037779F">
        <w:t>P</w:t>
      </w:r>
      <w:r>
        <w:t>eople</w:t>
      </w:r>
      <w:r w:rsidR="0037779F">
        <w:t>s</w:t>
      </w:r>
      <w:r>
        <w:t xml:space="preserve"> and communities have profound and complex webs of kinship and relationships. While this portrait is false</w:t>
      </w:r>
      <w:r w:rsidR="0037779F">
        <w:t xml:space="preserve">, the reality is that law enforcement and how they perceive Indigenous women is not a positive one. </w:t>
      </w:r>
      <w:r>
        <w:t>According to Warren Silver, an analyst for the RCMP,</w:t>
      </w:r>
      <w:r w:rsidR="0037779F">
        <w:t xml:space="preserve"> he states that</w:t>
      </w:r>
      <w:r>
        <w:t xml:space="preserve"> “[w</w:t>
      </w:r>
      <w:r>
        <w:rPr>
          <w:color w:val="222222"/>
        </w:rPr>
        <w:t xml:space="preserve">]e don't have data on missing women, it's not a crime to be missing" </w:t>
      </w:r>
      <w:r>
        <w:t>(</w:t>
      </w:r>
      <w:hyperlink r:id="rId95" w:tooltip="CBC News">
        <w:r>
          <w:rPr>
            <w:color w:val="1155CC"/>
            <w:u w:val="single"/>
          </w:rPr>
          <w:t>CBC News</w:t>
        </w:r>
      </w:hyperlink>
      <w:r>
        <w:t>). Th</w:t>
      </w:r>
      <w:r w:rsidR="0037779F">
        <w:t>e</w:t>
      </w:r>
      <w:r>
        <w:t xml:space="preserve"> lack of data, in and of itself, is an example of the systemic racism that is involved in the murders and disappearances of Indigenous women and girls. </w:t>
      </w:r>
    </w:p>
    <w:p w:rsidR="00A22378" w:rsidRDefault="00A22378">
      <w:pPr>
        <w:spacing w:after="0" w:line="276" w:lineRule="auto"/>
      </w:pPr>
    </w:p>
    <w:p w:rsidR="00A22378" w:rsidRDefault="002C4581">
      <w:pPr>
        <w:spacing w:after="0" w:line="276" w:lineRule="auto"/>
      </w:pPr>
      <w:r>
        <w:t>While there is some movement forward, such as the release of the final report</w:t>
      </w:r>
      <w:r w:rsidR="0037779F">
        <w:t xml:space="preserve">, </w:t>
      </w:r>
      <w:r>
        <w:t>“</w:t>
      </w:r>
      <w:hyperlink r:id="rId96" w:history="1">
        <w:r w:rsidRPr="00A64411">
          <w:rPr>
            <w:rStyle w:val="Hyperlink"/>
          </w:rPr>
          <w:t>Reclaiming Power and Place: The Final Report of the National Inquiry into Missing and Murdered Indigenous Women and Girls” (</w:t>
        </w:r>
      </w:hyperlink>
      <w:r>
        <w:t xml:space="preserve">2019), the rate of murder and disappearances of Indigenous women hasn’t </w:t>
      </w:r>
      <w:r w:rsidR="0037779F">
        <w:t>decreased</w:t>
      </w:r>
      <w:r>
        <w:t xml:space="preserve"> (</w:t>
      </w:r>
      <w:hyperlink r:id="rId97" w:tooltip="CBC News">
        <w:r>
          <w:rPr>
            <w:color w:val="1155CC"/>
            <w:u w:val="single"/>
          </w:rPr>
          <w:t>CBC News</w:t>
        </w:r>
      </w:hyperlink>
      <w:r w:rsidR="0037779F">
        <w:t>). Currently (as this resource is being developed)</w:t>
      </w:r>
      <w:r>
        <w:t>, a national action plan has yet to be implemented. Former MMIW Commissioner</w:t>
      </w:r>
      <w:r w:rsidR="00D65BB1">
        <w:t>,</w:t>
      </w:r>
      <w:r>
        <w:t xml:space="preserve"> </w:t>
      </w:r>
      <w:hyperlink r:id="rId98" w:tooltip="Qajak Robinson" w:history="1">
        <w:proofErr w:type="spellStart"/>
        <w:r w:rsidRPr="0037779F">
          <w:rPr>
            <w:rStyle w:val="Hyperlink"/>
          </w:rPr>
          <w:t>Qajak</w:t>
        </w:r>
        <w:proofErr w:type="spellEnd"/>
        <w:r w:rsidRPr="0037779F">
          <w:rPr>
            <w:rStyle w:val="Hyperlink"/>
          </w:rPr>
          <w:t xml:space="preserve"> Robinson</w:t>
        </w:r>
      </w:hyperlink>
      <w:r>
        <w:t xml:space="preserve"> compares the federal response to </w:t>
      </w:r>
      <w:r w:rsidR="00D65BB1">
        <w:t xml:space="preserve">the </w:t>
      </w:r>
      <w:r>
        <w:t xml:space="preserve">COVID-19 </w:t>
      </w:r>
      <w:r w:rsidR="00D65BB1">
        <w:t xml:space="preserve">pandemic, where the government </w:t>
      </w:r>
      <w:r>
        <w:t>can coordinate action involving multiple jurisdictions</w:t>
      </w:r>
      <w:r w:rsidR="00D65BB1">
        <w:t xml:space="preserve">, and the importance to recognize the </w:t>
      </w:r>
      <w:r>
        <w:t xml:space="preserve">MMIW </w:t>
      </w:r>
      <w:r w:rsidRPr="00D65BB1">
        <w:rPr>
          <w:i/>
        </w:rPr>
        <w:t>Inquiry</w:t>
      </w:r>
      <w:r w:rsidR="00D65BB1" w:rsidRPr="00D65BB1">
        <w:rPr>
          <w:i/>
        </w:rPr>
        <w:t>’s</w:t>
      </w:r>
      <w:r w:rsidRPr="00D65BB1">
        <w:rPr>
          <w:i/>
        </w:rPr>
        <w:t xml:space="preserve"> </w:t>
      </w:r>
      <w:r w:rsidR="00D65BB1" w:rsidRPr="00D65BB1">
        <w:rPr>
          <w:i/>
        </w:rPr>
        <w:t>C</w:t>
      </w:r>
      <w:r w:rsidRPr="00D65BB1">
        <w:rPr>
          <w:i/>
        </w:rPr>
        <w:t xml:space="preserve">alls to </w:t>
      </w:r>
      <w:r w:rsidR="00D65BB1" w:rsidRPr="00D65BB1">
        <w:rPr>
          <w:i/>
        </w:rPr>
        <w:t>A</w:t>
      </w:r>
      <w:r w:rsidRPr="00D65BB1">
        <w:rPr>
          <w:i/>
        </w:rPr>
        <w:t>ction</w:t>
      </w:r>
      <w:r w:rsidR="00D65BB1">
        <w:rPr>
          <w:i/>
        </w:rPr>
        <w:t>,</w:t>
      </w:r>
      <w:r>
        <w:t xml:space="preserve"> </w:t>
      </w:r>
      <w:r>
        <w:rPr>
          <w:color w:val="222222"/>
        </w:rPr>
        <w:t xml:space="preserve">“A nationwide, </w:t>
      </w:r>
      <w:proofErr w:type="spellStart"/>
      <w:r>
        <w:rPr>
          <w:color w:val="222222"/>
        </w:rPr>
        <w:t>co-ordinated</w:t>
      </w:r>
      <w:proofErr w:type="spellEnd"/>
      <w:r>
        <w:rPr>
          <w:color w:val="222222"/>
        </w:rPr>
        <w:t xml:space="preserve"> response is imperative. Not disconnected patches </w:t>
      </w:r>
      <w:r w:rsidRPr="001B1CA9">
        <w:rPr>
          <w:color w:val="222222"/>
        </w:rPr>
        <w:t xml:space="preserve">of </w:t>
      </w:r>
      <w:r w:rsidR="00E723B8" w:rsidRPr="001B1CA9">
        <w:rPr>
          <w:color w:val="222222"/>
        </w:rPr>
        <w:t>var</w:t>
      </w:r>
      <w:r w:rsidR="001B1CA9" w:rsidRPr="001B1CA9">
        <w:rPr>
          <w:color w:val="222222"/>
        </w:rPr>
        <w:t>ied</w:t>
      </w:r>
      <w:r w:rsidR="00E723B8">
        <w:rPr>
          <w:color w:val="222222"/>
        </w:rPr>
        <w:t xml:space="preserve"> </w:t>
      </w:r>
      <w:r>
        <w:rPr>
          <w:color w:val="222222"/>
        </w:rPr>
        <w:t>levels of engagement and response. They must do it for missing and murdered Indigenous women and girls as well</w:t>
      </w:r>
      <w:r w:rsidR="00D65BB1">
        <w:rPr>
          <w:color w:val="222222"/>
        </w:rPr>
        <w:t>”</w:t>
      </w:r>
      <w:r>
        <w:t xml:space="preserve"> (</w:t>
      </w:r>
      <w:hyperlink r:id="rId99" w:tooltip="CBC News">
        <w:r>
          <w:rPr>
            <w:color w:val="1155CC"/>
            <w:u w:val="single"/>
          </w:rPr>
          <w:t>CBC News</w:t>
        </w:r>
      </w:hyperlink>
      <w:r>
        <w:t xml:space="preserve">). </w:t>
      </w:r>
    </w:p>
    <w:p w:rsidR="00A22378" w:rsidRDefault="00A22378">
      <w:pPr>
        <w:spacing w:after="0" w:line="276" w:lineRule="auto"/>
      </w:pPr>
    </w:p>
    <w:p w:rsidR="00A22378" w:rsidRDefault="002C4581">
      <w:pPr>
        <w:spacing w:after="0" w:line="276" w:lineRule="auto"/>
      </w:pPr>
      <w:r>
        <w:t xml:space="preserve">According to the </w:t>
      </w:r>
      <w:hyperlink r:id="rId100" w:tooltip="Calls for Justice">
        <w:r>
          <w:rPr>
            <w:color w:val="1155CC"/>
            <w:u w:val="single"/>
          </w:rPr>
          <w:t>Calls for Justice</w:t>
        </w:r>
      </w:hyperlink>
      <w:r w:rsidR="00D65BB1">
        <w:rPr>
          <w:color w:val="1155CC"/>
          <w:u w:val="single"/>
        </w:rPr>
        <w:t>,</w:t>
      </w:r>
      <w:r>
        <w:t xml:space="preserve"> in the final report of the National Inquiry, it is a combination of </w:t>
      </w:r>
      <w:r w:rsidR="007B4965">
        <w:t xml:space="preserve">four </w:t>
      </w:r>
      <w:r>
        <w:t xml:space="preserve">pathways that contribute to the genocide of Indigenous women and girls: </w:t>
      </w:r>
    </w:p>
    <w:p w:rsidR="00A22378" w:rsidRDefault="002C4581">
      <w:pPr>
        <w:numPr>
          <w:ilvl w:val="0"/>
          <w:numId w:val="11"/>
        </w:numPr>
        <w:spacing w:after="0" w:line="276" w:lineRule="auto"/>
      </w:pPr>
      <w:r>
        <w:t>historical, multigenerational, and intergenerational trauma;</w:t>
      </w:r>
    </w:p>
    <w:p w:rsidR="00A22378" w:rsidRDefault="002C4581">
      <w:pPr>
        <w:numPr>
          <w:ilvl w:val="0"/>
          <w:numId w:val="11"/>
        </w:numPr>
        <w:spacing w:after="0" w:line="276" w:lineRule="auto"/>
      </w:pPr>
      <w:r>
        <w:t>social and economic marginalization;</w:t>
      </w:r>
    </w:p>
    <w:p w:rsidR="00A22378" w:rsidRDefault="002C4581">
      <w:pPr>
        <w:numPr>
          <w:ilvl w:val="0"/>
          <w:numId w:val="11"/>
        </w:numPr>
        <w:spacing w:after="0" w:line="276" w:lineRule="auto"/>
      </w:pPr>
      <w:r>
        <w:t>maintaining the status quo and institutional lack of will; and</w:t>
      </w:r>
    </w:p>
    <w:p w:rsidR="00A22378" w:rsidRDefault="002C4581">
      <w:pPr>
        <w:numPr>
          <w:ilvl w:val="0"/>
          <w:numId w:val="11"/>
        </w:numPr>
        <w:spacing w:after="0" w:line="276" w:lineRule="auto"/>
      </w:pPr>
      <w:r>
        <w:t xml:space="preserve">ignoring the agency and expertise of Indigenous women, girls, and </w:t>
      </w:r>
      <w:r w:rsidRPr="009D73E3">
        <w:t>2SLGBTQQIA people</w:t>
      </w:r>
      <w:r>
        <w:t xml:space="preserve"> (Final Report, 2019). </w:t>
      </w:r>
    </w:p>
    <w:p w:rsidR="00A22378" w:rsidRDefault="00A22378">
      <w:pPr>
        <w:spacing w:after="0" w:line="276" w:lineRule="auto"/>
      </w:pPr>
    </w:p>
    <w:p w:rsidR="00A22378" w:rsidRDefault="002C4581">
      <w:pPr>
        <w:spacing w:after="0" w:line="276" w:lineRule="auto"/>
      </w:pPr>
      <w:r>
        <w:t xml:space="preserve">As you will </w:t>
      </w:r>
      <w:r w:rsidR="003A79B1">
        <w:t>learn from</w:t>
      </w:r>
      <w:r>
        <w:t xml:space="preserve"> the interview with Charlene </w:t>
      </w:r>
      <w:proofErr w:type="spellStart"/>
      <w:r>
        <w:t>Bearhead</w:t>
      </w:r>
      <w:proofErr w:type="spellEnd"/>
      <w:r>
        <w:t xml:space="preserve">, it is in opening up the discussions around these pathways that we will end the genocide of Indigenous women and girls, and </w:t>
      </w:r>
      <w:r w:rsidR="003A79B1">
        <w:t xml:space="preserve">where healing can </w:t>
      </w:r>
      <w:r>
        <w:t xml:space="preserve">begin. </w:t>
      </w:r>
      <w:r w:rsidR="00901158">
        <w:t xml:space="preserve">“And if we look away, then nothing changes and </w:t>
      </w:r>
      <w:r w:rsidR="00901158">
        <w:lastRenderedPageBreak/>
        <w:t xml:space="preserve">it’s hopeless. But by finding the courage to face reality, it gives us the opportunity to do something different” (C. </w:t>
      </w:r>
      <w:proofErr w:type="spellStart"/>
      <w:r w:rsidR="00901158">
        <w:t>Bearhead</w:t>
      </w:r>
      <w:proofErr w:type="spellEnd"/>
      <w:r w:rsidR="00901158">
        <w:t xml:space="preserve">, interview). </w:t>
      </w:r>
      <w:r w:rsidR="003A79B1">
        <w:t>Find your courage and use your voice to shed light and justice on this issue.</w:t>
      </w:r>
    </w:p>
    <w:p w:rsidR="00F03A9E" w:rsidRPr="00475B67" w:rsidRDefault="00F03A9E" w:rsidP="00B64D1D">
      <w:pPr>
        <w:pStyle w:val="Heading1"/>
      </w:pPr>
      <w:r w:rsidRPr="00475B67">
        <w:t>References</w:t>
      </w:r>
    </w:p>
    <w:p w:rsidR="00F03A9E" w:rsidRPr="00F03A9E" w:rsidRDefault="00F03A9E" w:rsidP="00F03A9E">
      <w:pPr>
        <w:spacing w:after="0" w:line="276" w:lineRule="auto"/>
        <w:rPr>
          <w:b/>
        </w:rPr>
      </w:pPr>
    </w:p>
    <w:p w:rsidR="003E32A8" w:rsidRDefault="003E32A8" w:rsidP="00F03A9E">
      <w:pPr>
        <w:spacing w:after="0" w:line="276" w:lineRule="auto"/>
      </w:pPr>
      <w:r>
        <w:t xml:space="preserve">APTN National News. (2019). </w:t>
      </w:r>
      <w:hyperlink r:id="rId101" w:tooltip="No national tracking system in place as numbers of Indigenous women who are missing or murdered continues to climb " w:history="1">
        <w:r w:rsidRPr="00EC60BB">
          <w:rPr>
            <w:rStyle w:val="Hyperlink"/>
          </w:rPr>
          <w:t>No national tracking system in place as numbers of Indigenous women who are missing or murdered continues to climb</w:t>
        </w:r>
      </w:hyperlink>
      <w:r>
        <w:t xml:space="preserve"> </w:t>
      </w:r>
    </w:p>
    <w:p w:rsidR="003E32A8" w:rsidRDefault="003E32A8" w:rsidP="00F03A9E">
      <w:pPr>
        <w:spacing w:after="0" w:line="276" w:lineRule="auto"/>
      </w:pPr>
    </w:p>
    <w:p w:rsidR="003E32A8" w:rsidRDefault="003E32A8" w:rsidP="00F03A9E">
      <w:pPr>
        <w:spacing w:after="0" w:line="276" w:lineRule="auto"/>
      </w:pPr>
      <w:r>
        <w:t xml:space="preserve">Barrera, J. (2019). </w:t>
      </w:r>
      <w:hyperlink r:id="rId102" w:tooltip="MMIWG cases continued at same rate even after national inquiry began, data shows">
        <w:r>
          <w:rPr>
            <w:color w:val="1155CC"/>
            <w:u w:val="single"/>
          </w:rPr>
          <w:t>MMIWG cases continued at same rate even after national inquiry began, data shows</w:t>
        </w:r>
      </w:hyperlink>
      <w:r>
        <w:t xml:space="preserve"> CBC News. </w:t>
      </w:r>
    </w:p>
    <w:p w:rsidR="003E32A8" w:rsidRDefault="003E32A8" w:rsidP="00F03A9E">
      <w:pPr>
        <w:spacing w:after="0" w:line="276" w:lineRule="auto"/>
      </w:pPr>
    </w:p>
    <w:p w:rsidR="003E32A8" w:rsidRDefault="003E32A8" w:rsidP="00F03A9E">
      <w:pPr>
        <w:spacing w:after="0" w:line="276" w:lineRule="auto"/>
      </w:pPr>
      <w:r>
        <w:t xml:space="preserve">Keeler, J. (2017). </w:t>
      </w:r>
      <w:hyperlink r:id="rId103" w:tooltip="Pocahontas is not a name that should offend you">
        <w:r>
          <w:rPr>
            <w:color w:val="1155CC"/>
            <w:u w:val="single"/>
          </w:rPr>
          <w:t>Pocahontas is not a name that should offend you</w:t>
        </w:r>
      </w:hyperlink>
      <w:r>
        <w:t xml:space="preserve">. </w:t>
      </w:r>
      <w:proofErr w:type="gramStart"/>
      <w:r>
        <w:t>YES</w:t>
      </w:r>
      <w:proofErr w:type="gramEnd"/>
      <w:r>
        <w:t xml:space="preserve"> Magazine. </w:t>
      </w:r>
    </w:p>
    <w:p w:rsidR="003E32A8" w:rsidRDefault="003E32A8" w:rsidP="00F03A9E">
      <w:pPr>
        <w:spacing w:after="0" w:line="276" w:lineRule="auto"/>
      </w:pPr>
    </w:p>
    <w:p w:rsidR="003E32A8" w:rsidRDefault="003E32A8" w:rsidP="00F03A9E">
      <w:pPr>
        <w:spacing w:after="0" w:line="276" w:lineRule="auto"/>
      </w:pPr>
      <w:r>
        <w:t xml:space="preserve">McLean, C. (2018). </w:t>
      </w:r>
      <w:hyperlink r:id="rId104" w:tooltip="Jury finds Raymond Cormier not guilty in killing of Tina Fontaine">
        <w:r w:rsidR="007B4965">
          <w:rPr>
            <w:color w:val="1155CC"/>
            <w:u w:val="single"/>
          </w:rPr>
          <w:t>Jury finds Raymond Cormier not guilty in killing of Tina Fontaine,</w:t>
        </w:r>
      </w:hyperlink>
      <w:r>
        <w:t xml:space="preserve"> CBC News.</w:t>
      </w:r>
    </w:p>
    <w:p w:rsidR="003E32A8" w:rsidRDefault="003E32A8" w:rsidP="00F03A9E">
      <w:pPr>
        <w:spacing w:after="0" w:line="276" w:lineRule="auto"/>
      </w:pPr>
    </w:p>
    <w:p w:rsidR="003E32A8" w:rsidRPr="00D75D03" w:rsidRDefault="003E32A8" w:rsidP="00F03A9E">
      <w:pPr>
        <w:spacing w:after="0" w:line="276" w:lineRule="auto"/>
      </w:pPr>
      <w:r>
        <w:t xml:space="preserve">National Inquiry into Missing and Murdered Indigenous Women and Girls. (2019). </w:t>
      </w:r>
      <w:hyperlink r:id="rId105" w:tooltip="Calls for Justice" w:history="1">
        <w:r w:rsidRPr="00D75D03">
          <w:rPr>
            <w:rStyle w:val="Hyperlink"/>
          </w:rPr>
          <w:t>Calls for Justice</w:t>
        </w:r>
      </w:hyperlink>
      <w:r w:rsidRPr="00D75D03">
        <w:t>.</w:t>
      </w:r>
    </w:p>
    <w:p w:rsidR="003E32A8" w:rsidRDefault="003E32A8" w:rsidP="00F03A9E">
      <w:pPr>
        <w:spacing w:after="0" w:line="276" w:lineRule="auto"/>
      </w:pPr>
    </w:p>
    <w:p w:rsidR="003E32A8" w:rsidRDefault="003E32A8" w:rsidP="00F03A9E">
      <w:pPr>
        <w:spacing w:after="0" w:line="276" w:lineRule="auto"/>
      </w:pPr>
      <w:r>
        <w:t xml:space="preserve">National Inquiry into Missing and Murdered Indigenous Women and Girls. (2019). </w:t>
      </w:r>
      <w:hyperlink r:id="rId106" w:tooltip="Reclaiming Power and Place">
        <w:r>
          <w:rPr>
            <w:color w:val="1155CC"/>
            <w:u w:val="single"/>
          </w:rPr>
          <w:t>Reclaiming Power and Place</w:t>
        </w:r>
      </w:hyperlink>
      <w:r>
        <w:t>: The Final.</w:t>
      </w:r>
    </w:p>
    <w:p w:rsidR="003E32A8" w:rsidRDefault="003E32A8" w:rsidP="00F03A9E">
      <w:pPr>
        <w:spacing w:after="0" w:line="276" w:lineRule="auto"/>
      </w:pPr>
    </w:p>
    <w:p w:rsidR="003E32A8" w:rsidRDefault="003E32A8" w:rsidP="00F03A9E">
      <w:pPr>
        <w:spacing w:after="0" w:line="276" w:lineRule="auto"/>
      </w:pPr>
      <w:r>
        <w:t xml:space="preserve">National Post. (2015) </w:t>
      </w:r>
      <w:hyperlink r:id="rId107" w:tooltip="‘This was demeaning’: Body part as evidence in Cindy Gladue murder trial comes under fire">
        <w:r>
          <w:rPr>
            <w:color w:val="1155CC"/>
            <w:u w:val="single"/>
          </w:rPr>
          <w:t xml:space="preserve">‘This was demeaning’: Body part as evidence in Cindy </w:t>
        </w:r>
        <w:proofErr w:type="spellStart"/>
        <w:r>
          <w:rPr>
            <w:color w:val="1155CC"/>
            <w:u w:val="single"/>
          </w:rPr>
          <w:t>Gladue</w:t>
        </w:r>
        <w:proofErr w:type="spellEnd"/>
        <w:r>
          <w:rPr>
            <w:color w:val="1155CC"/>
            <w:u w:val="single"/>
          </w:rPr>
          <w:t xml:space="preserve"> murder trial comes under fire</w:t>
        </w:r>
      </w:hyperlink>
      <w:r w:rsidR="00C7371E" w:rsidRPr="00A602C5">
        <w:rPr>
          <w:color w:val="1155CC"/>
        </w:rPr>
        <w:t>.</w:t>
      </w:r>
      <w:r>
        <w:t xml:space="preserve"> </w:t>
      </w:r>
    </w:p>
    <w:p w:rsidR="003E32A8" w:rsidRDefault="003E32A8" w:rsidP="00F03A9E">
      <w:pPr>
        <w:spacing w:after="0" w:line="276" w:lineRule="auto"/>
      </w:pPr>
    </w:p>
    <w:p w:rsidR="00B923CC" w:rsidRDefault="003E32A8" w:rsidP="00B923CC">
      <w:pPr>
        <w:spacing w:after="0" w:line="276" w:lineRule="auto"/>
      </w:pPr>
      <w:proofErr w:type="spellStart"/>
      <w:r>
        <w:t>Stephanovich</w:t>
      </w:r>
      <w:proofErr w:type="spellEnd"/>
      <w:r>
        <w:t xml:space="preserve">, O. (2020). </w:t>
      </w:r>
      <w:hyperlink r:id="rId108" w:tooltip="Indigenous women's organization gives Ottawa failing grade on its MMIWG response">
        <w:r>
          <w:rPr>
            <w:color w:val="1155CC"/>
            <w:u w:val="single"/>
          </w:rPr>
          <w:t>Indigenous women's organization gives Ottawa failing grade on its MMIWG response</w:t>
        </w:r>
      </w:hyperlink>
      <w:r>
        <w:t xml:space="preserve"> CBC News.</w:t>
      </w:r>
      <w:r w:rsidR="00467DE4">
        <w:t xml:space="preserve"> </w:t>
      </w:r>
      <w:bookmarkStart w:id="30" w:name="_Toc56596477"/>
    </w:p>
    <w:p w:rsidR="00A22378" w:rsidRDefault="00F03A9E" w:rsidP="00B923CC">
      <w:pPr>
        <w:pStyle w:val="Heading1"/>
      </w:pPr>
      <w:r w:rsidRPr="00F03A9E">
        <w:t>Missing and Murdered Indigenous Wo</w:t>
      </w:r>
      <w:r w:rsidR="003164FB">
        <w:t>men and Girls</w:t>
      </w:r>
      <w:r w:rsidR="00F374D0">
        <w:t>:</w:t>
      </w:r>
      <w:bookmarkEnd w:id="30"/>
    </w:p>
    <w:p w:rsidR="00F03A9E" w:rsidRPr="00F03A9E" w:rsidRDefault="00E61DFA" w:rsidP="00B923CC">
      <w:r w:rsidRPr="00E61DFA">
        <w:t xml:space="preserve">Quotes from an interview </w:t>
      </w:r>
      <w:r w:rsidR="00F03A9E" w:rsidRPr="00F03A9E">
        <w:t xml:space="preserve">with Charlene </w:t>
      </w:r>
      <w:proofErr w:type="spellStart"/>
      <w:r w:rsidR="00F03A9E" w:rsidRPr="00F03A9E">
        <w:t>Bearhead</w:t>
      </w:r>
      <w:proofErr w:type="spellEnd"/>
    </w:p>
    <w:p w:rsidR="00F7090B" w:rsidRDefault="00436BE6" w:rsidP="0018368C">
      <w:pPr>
        <w:spacing w:before="240" w:after="0" w:line="240" w:lineRule="auto"/>
      </w:pPr>
      <w:r>
        <w:t xml:space="preserve">The following quotes </w:t>
      </w:r>
      <w:r w:rsidR="004D68F2">
        <w:t>are</w:t>
      </w:r>
      <w:r>
        <w:t xml:space="preserve"> verbatim from the one-on-one interview</w:t>
      </w:r>
      <w:r w:rsidR="004D68F2">
        <w:t xml:space="preserve"> held with Charlene </w:t>
      </w:r>
      <w:proofErr w:type="spellStart"/>
      <w:r w:rsidR="004D68F2">
        <w:t>Bearhead</w:t>
      </w:r>
      <w:proofErr w:type="spellEnd"/>
      <w:r>
        <w:t xml:space="preserve">. </w:t>
      </w:r>
      <w:r w:rsidR="00F7090B">
        <w:t xml:space="preserve">In your role as an educator, jot down notes of any thoughts or personal connections you are making to each quote. Record any prompts or ideas that come to your mind in how you would use this with your instructional practice. </w:t>
      </w:r>
    </w:p>
    <w:p w:rsidR="00F7090B" w:rsidRDefault="00F7090B" w:rsidP="00F7090B">
      <w:pPr>
        <w:spacing w:after="0" w:line="240" w:lineRule="auto"/>
      </w:pPr>
    </w:p>
    <w:p w:rsidR="00434AB4" w:rsidRDefault="00434AB4" w:rsidP="00434AB4">
      <w:pPr>
        <w:spacing w:after="0" w:line="240" w:lineRule="auto"/>
      </w:pPr>
      <w:r>
        <w:t xml:space="preserve">To watch the full interview or to read the transcript, </w:t>
      </w:r>
      <w:hyperlink r:id="rId109" w:tooltip="click HERE" w:history="1">
        <w:r w:rsidRPr="002B0CB5">
          <w:rPr>
            <w:rStyle w:val="Hyperlink"/>
            <w:b/>
          </w:rPr>
          <w:t>click HERE</w:t>
        </w:r>
      </w:hyperlink>
      <w:r>
        <w:t xml:space="preserve">. </w:t>
      </w:r>
    </w:p>
    <w:p w:rsidR="00ED611C" w:rsidRDefault="00ED611C" w:rsidP="00ED611C">
      <w:pPr>
        <w:spacing w:after="0" w:line="276" w:lineRule="auto"/>
      </w:pPr>
    </w:p>
    <w:p w:rsidR="00ED611C" w:rsidRDefault="00ED611C" w:rsidP="00ED611C">
      <w:pPr>
        <w:spacing w:after="0" w:line="276" w:lineRule="auto"/>
      </w:pPr>
      <w:r>
        <w:lastRenderedPageBreak/>
        <w:t xml:space="preserve">“The reality of this </w:t>
      </w:r>
      <w:r w:rsidR="00901158">
        <w:t>(stems)</w:t>
      </w:r>
      <w:r>
        <w:t xml:space="preserve"> from the time of the fur trade, contact, through residential schools</w:t>
      </w:r>
      <w:r w:rsidR="00901158">
        <w:t xml:space="preserve"> (and) tha</w:t>
      </w:r>
      <w:r>
        <w:t xml:space="preserve">t it’s the interference of the understanding of roles of women and girls and the </w:t>
      </w:r>
      <w:proofErr w:type="spellStart"/>
      <w:r>
        <w:t>honouring</w:t>
      </w:r>
      <w:proofErr w:type="spellEnd"/>
      <w:r>
        <w:t xml:space="preserve"> of women and girls in the community, in the cycle of life</w:t>
      </w:r>
      <w:r w:rsidR="00901158">
        <w:t>.</w:t>
      </w:r>
      <w:r>
        <w:t>”</w:t>
      </w:r>
    </w:p>
    <w:p w:rsidR="00ED611C" w:rsidRDefault="00ED611C" w:rsidP="00ED611C">
      <w:pPr>
        <w:spacing w:after="0" w:line="276" w:lineRule="auto"/>
      </w:pPr>
    </w:p>
    <w:p w:rsidR="00ED611C" w:rsidRDefault="003E32A8" w:rsidP="00ED611C">
      <w:pPr>
        <w:spacing w:after="0" w:line="276" w:lineRule="auto"/>
      </w:pPr>
      <w:r>
        <w:t xml:space="preserve"> “I</w:t>
      </w:r>
      <w:r w:rsidR="00ED611C">
        <w:t>f we look away, then nothing changes and it's hopeless. But by finding the courage to face reality, it gives us the opportunity to do something different.”</w:t>
      </w:r>
    </w:p>
    <w:p w:rsidR="00ED611C" w:rsidRDefault="00ED611C" w:rsidP="00ED611C">
      <w:pPr>
        <w:spacing w:after="0" w:line="276" w:lineRule="auto"/>
      </w:pPr>
    </w:p>
    <w:p w:rsidR="00ED611C" w:rsidRDefault="003E32A8" w:rsidP="00ED611C">
      <w:pPr>
        <w:spacing w:after="0" w:line="276" w:lineRule="auto"/>
      </w:pPr>
      <w:r>
        <w:t>“W</w:t>
      </w:r>
      <w:r w:rsidR="00ED611C">
        <w:t xml:space="preserve">e can talk about </w:t>
      </w:r>
      <w:r w:rsidR="00F74867">
        <w:t xml:space="preserve">the </w:t>
      </w:r>
      <w:r w:rsidR="00ED611C">
        <w:t>loss of identity all day long, but if I don't understand what the identity of a people is, then how do you understand how significant the loss is?”</w:t>
      </w:r>
    </w:p>
    <w:p w:rsidR="00ED611C" w:rsidRDefault="00ED611C" w:rsidP="00ED611C">
      <w:pPr>
        <w:spacing w:after="0" w:line="276" w:lineRule="auto"/>
      </w:pPr>
    </w:p>
    <w:p w:rsidR="00901158" w:rsidRDefault="003E32A8" w:rsidP="00ED611C">
      <w:pPr>
        <w:spacing w:after="0" w:line="276" w:lineRule="auto"/>
      </w:pPr>
      <w:r>
        <w:t>“I</w:t>
      </w:r>
      <w:r w:rsidR="00ED611C">
        <w:t>f it's young children, you don't have to move them to action, they will move you to action because they don't get stuck in ‘this is horrible, this is terrible, this is shameful.’ They take in what they've learned, and their first words are usually ‘OK this is wrong, we have to do something different, this is wrong how do</w:t>
      </w:r>
      <w:r w:rsidR="00196505">
        <w:t xml:space="preserve"> </w:t>
      </w:r>
      <w:r w:rsidR="00ED611C">
        <w:t>we change this?”</w:t>
      </w:r>
    </w:p>
    <w:p w:rsidR="00A22378" w:rsidRPr="00415A90" w:rsidRDefault="002C4581" w:rsidP="00A619BF">
      <w:pPr>
        <w:pStyle w:val="Heading1"/>
      </w:pPr>
      <w:bookmarkStart w:id="31" w:name="_heading=h.otytr9k5q1fi" w:colFirst="0" w:colLast="0"/>
      <w:bookmarkStart w:id="32" w:name="_heading=h.g7nic9udf7dz" w:colFirst="0" w:colLast="0"/>
      <w:bookmarkStart w:id="33" w:name="_heading=h.i9u087kytkaj" w:colFirst="0" w:colLast="0"/>
      <w:bookmarkStart w:id="34" w:name="_Toc56596478"/>
      <w:bookmarkEnd w:id="31"/>
      <w:bookmarkEnd w:id="32"/>
      <w:bookmarkEnd w:id="33"/>
      <w:r w:rsidRPr="00415A90">
        <w:t>Resource Highlight</w:t>
      </w:r>
      <w:r w:rsidR="00A838EA">
        <w:t xml:space="preserve"> for MMIWG</w:t>
      </w:r>
      <w:bookmarkEnd w:id="34"/>
    </w:p>
    <w:p w:rsidR="00A22378" w:rsidRDefault="00A22378">
      <w:pPr>
        <w:spacing w:after="0" w:line="240" w:lineRule="auto"/>
      </w:pPr>
    </w:p>
    <w:p w:rsidR="00A22378" w:rsidRPr="00EC60BB" w:rsidRDefault="00EC60BB">
      <w:pPr>
        <w:spacing w:after="0" w:line="276" w:lineRule="auto"/>
        <w:rPr>
          <w:rStyle w:val="Hyperlink"/>
        </w:rPr>
      </w:pPr>
      <w:r>
        <w:rPr>
          <w:color w:val="1155CC"/>
          <w:u w:val="single"/>
        </w:rPr>
        <w:fldChar w:fldCharType="begin"/>
      </w:r>
      <w:r>
        <w:rPr>
          <w:color w:val="1155CC"/>
          <w:u w:val="single"/>
        </w:rPr>
        <w:instrText xml:space="preserve"> HYPERLINK "https://www.mmiwg-ffada.ca/wp-content/uploads/2018/11/NIMMIWG-THEIR-VOICES-WILL-GUIDE-US.pdf" \o "Their Voices Will Guide Us: Student and Youth Engagement Guide " </w:instrText>
      </w:r>
      <w:r>
        <w:rPr>
          <w:color w:val="1155CC"/>
          <w:u w:val="single"/>
        </w:rPr>
        <w:fldChar w:fldCharType="separate"/>
      </w:r>
      <w:r w:rsidR="002C4581" w:rsidRPr="00EC60BB">
        <w:rPr>
          <w:rStyle w:val="Hyperlink"/>
        </w:rPr>
        <w:t xml:space="preserve">Their Voices Will Guide Us: Student and Youth Engagement Guide </w:t>
      </w:r>
    </w:p>
    <w:p w:rsidR="00A22378" w:rsidRDefault="00EC60BB">
      <w:pPr>
        <w:spacing w:after="0" w:line="276" w:lineRule="auto"/>
      </w:pPr>
      <w:r>
        <w:rPr>
          <w:color w:val="1155CC"/>
          <w:u w:val="single"/>
        </w:rPr>
        <w:fldChar w:fldCharType="end"/>
      </w:r>
    </w:p>
    <w:p w:rsidR="00A22378" w:rsidRDefault="002C4581">
      <w:pPr>
        <w:spacing w:after="0" w:line="276" w:lineRule="auto"/>
      </w:pPr>
      <w:r>
        <w:t xml:space="preserve">“By taking collective responsibility for safety, and by educating Canadians about the systemic causes of violence against Indigenous women and girls, we can effect real change. We believe in the power of youth voices and the agency of Indigenous women and girls. Indigenous women and girls have a right to feel safe in their homes and communities and wherever they live across the country. They have human rights that must be upheld so that they can achieve their dreams and use their gifts, talents, and skills to benefit their families, communities, and all of Canada. They have the right to the peaceful enjoyment of their lives. Our collective action can make all of this a reality. By confronting racism, sexism, stereotypes, and myths, change is possible” (C. </w:t>
      </w:r>
      <w:proofErr w:type="spellStart"/>
      <w:r>
        <w:t>Bearhead</w:t>
      </w:r>
      <w:proofErr w:type="spellEnd"/>
      <w:r>
        <w:t>, 2019).</w:t>
      </w:r>
    </w:p>
    <w:p w:rsidR="00A22378" w:rsidRDefault="00A22378">
      <w:pPr>
        <w:spacing w:after="0" w:line="276" w:lineRule="auto"/>
      </w:pPr>
    </w:p>
    <w:p w:rsidR="00A22378" w:rsidRDefault="002C4581">
      <w:pPr>
        <w:spacing w:after="0" w:line="276" w:lineRule="auto"/>
      </w:pPr>
      <w:r>
        <w:t xml:space="preserve">This resource is comprehensive and contains learning opportunities from early years through secondary education into </w:t>
      </w:r>
      <w:r w:rsidR="00480F50">
        <w:t>a</w:t>
      </w:r>
      <w:r>
        <w:t xml:space="preserve">dult learning and post-secondary education. Written by Charlene </w:t>
      </w:r>
      <w:proofErr w:type="spellStart"/>
      <w:r>
        <w:t>Bearhead</w:t>
      </w:r>
      <w:proofErr w:type="spellEnd"/>
      <w:r>
        <w:t xml:space="preserve"> for the National Inquiry into Missing and Murdered Indigenous Women</w:t>
      </w:r>
      <w:r w:rsidR="00E4594D">
        <w:t xml:space="preserve"> and Girls</w:t>
      </w:r>
      <w:r>
        <w:t xml:space="preserve">, the resource includes background information, support on creating a safe learning environment, and </w:t>
      </w:r>
      <w:r w:rsidR="00480F50">
        <w:t xml:space="preserve">learning about </w:t>
      </w:r>
      <w:r>
        <w:t>key terminolog</w:t>
      </w:r>
      <w:r w:rsidR="00480F50">
        <w:t>ies</w:t>
      </w:r>
      <w:r>
        <w:t xml:space="preserve">. Each section also contains foundational knowledge, some inquiry-based learning, themes to explore </w:t>
      </w:r>
      <w:r w:rsidR="00480F50">
        <w:t>and age-appropriate</w:t>
      </w:r>
      <w:r>
        <w:t xml:space="preserve"> sample activities.</w:t>
      </w:r>
      <w:r w:rsidR="00480F50">
        <w:t xml:space="preserve"> There is an invitation to submit artistic </w:t>
      </w:r>
      <w:r>
        <w:t>expression activities</w:t>
      </w:r>
      <w:r w:rsidR="00480F50">
        <w:t xml:space="preserve"> to</w:t>
      </w:r>
      <w:r>
        <w:t xml:space="preserve"> the National Inquiry as part of an ongoing exhibit</w:t>
      </w:r>
      <w:r w:rsidR="00480F50">
        <w:t>. S</w:t>
      </w:r>
      <w:r>
        <w:t xml:space="preserve">ubmission forms are included in the PDF of the Engagement Guide. This guide also includes a vast array of resources for educators and all who wish to learn. It is truly comprehensive and will </w:t>
      </w:r>
      <w:r>
        <w:lastRenderedPageBreak/>
        <w:t>cross and connect with</w:t>
      </w:r>
      <w:r w:rsidR="00F25F48">
        <w:t xml:space="preserve"> the other two issues addressed in this resource:</w:t>
      </w:r>
      <w:r>
        <w:t xml:space="preserve"> </w:t>
      </w:r>
      <w:r w:rsidR="00480F50">
        <w:t>r</w:t>
      </w:r>
      <w:r>
        <w:t xml:space="preserve">esidential schools </w:t>
      </w:r>
      <w:r w:rsidR="00F25F48">
        <w:t>and</w:t>
      </w:r>
      <w:r>
        <w:t xml:space="preserve"> the </w:t>
      </w:r>
      <w:r w:rsidR="003B4F65">
        <w:t>Sixties Scoop</w:t>
      </w:r>
      <w:r>
        <w:t xml:space="preserve">. </w:t>
      </w:r>
    </w:p>
    <w:p w:rsidR="00A22378" w:rsidRDefault="00A22378">
      <w:pPr>
        <w:spacing w:after="0" w:line="276" w:lineRule="auto"/>
      </w:pPr>
    </w:p>
    <w:p w:rsidR="00A22378" w:rsidRDefault="002C4581">
      <w:pPr>
        <w:spacing w:after="0" w:line="276" w:lineRule="auto"/>
      </w:pPr>
      <w:r>
        <w:t xml:space="preserve">Here are some guiding questions as you make your way through the resource: </w:t>
      </w:r>
    </w:p>
    <w:p w:rsidR="00A22378" w:rsidRDefault="002C4581">
      <w:pPr>
        <w:numPr>
          <w:ilvl w:val="0"/>
          <w:numId w:val="1"/>
        </w:numPr>
        <w:spacing w:after="0" w:line="276" w:lineRule="auto"/>
      </w:pPr>
      <w:r>
        <w:t>What biases do you carry about Indigenous women and girls? How do these biases affect your ability to engage with the topic at hand? How will you keep them in check?</w:t>
      </w:r>
    </w:p>
    <w:p w:rsidR="00A22378" w:rsidRDefault="002C4581">
      <w:pPr>
        <w:numPr>
          <w:ilvl w:val="0"/>
          <w:numId w:val="1"/>
        </w:numPr>
        <w:spacing w:after="0" w:line="276" w:lineRule="auto"/>
      </w:pPr>
      <w:r>
        <w:t>What is your understanding of historical/intergenerational trauma</w:t>
      </w:r>
      <w:r w:rsidR="00F25F48">
        <w:t xml:space="preserve">? How does </w:t>
      </w:r>
      <w:r>
        <w:t>the intersection of colonialism and misogyny affect</w:t>
      </w:r>
      <w:r w:rsidR="00F25F48">
        <w:t xml:space="preserve"> the</w:t>
      </w:r>
      <w:r>
        <w:t xml:space="preserve"> outcomes for</w:t>
      </w:r>
      <w:r w:rsidR="00F25F48">
        <w:t xml:space="preserve"> Indigenous</w:t>
      </w:r>
      <w:r>
        <w:t xml:space="preserve"> women and girls?</w:t>
      </w:r>
    </w:p>
    <w:p w:rsidR="00A22378" w:rsidRDefault="002C4581">
      <w:pPr>
        <w:numPr>
          <w:ilvl w:val="0"/>
          <w:numId w:val="1"/>
        </w:numPr>
        <w:spacing w:after="0" w:line="276" w:lineRule="auto"/>
      </w:pPr>
      <w:r>
        <w:t xml:space="preserve">What learning will you do about systemic racism in education, policing, health care and child welfare? </w:t>
      </w:r>
    </w:p>
    <w:p w:rsidR="00A22378" w:rsidRDefault="002C4581">
      <w:pPr>
        <w:numPr>
          <w:ilvl w:val="0"/>
          <w:numId w:val="1"/>
        </w:numPr>
        <w:spacing w:after="0" w:line="276" w:lineRule="auto"/>
      </w:pPr>
      <w:r>
        <w:t xml:space="preserve">What actions will you take today, tomorrow, next week, and into the future to participate in the </w:t>
      </w:r>
      <w:bookmarkStart w:id="35" w:name="_Hlk56606958"/>
      <w:r w:rsidR="000C646B">
        <w:fldChar w:fldCharType="begin"/>
      </w:r>
      <w:r w:rsidR="00EC60BB">
        <w:instrText xml:space="preserve">HYPERLINK "https://buff.ly/2F3iNWn" \o "Calls for Justice" \h </w:instrText>
      </w:r>
      <w:r w:rsidR="000C646B">
        <w:fldChar w:fldCharType="separate"/>
      </w:r>
      <w:r>
        <w:rPr>
          <w:color w:val="1155CC"/>
          <w:u w:val="single"/>
        </w:rPr>
        <w:t>Calls for Justice</w:t>
      </w:r>
      <w:r w:rsidR="000C646B">
        <w:rPr>
          <w:color w:val="1155CC"/>
          <w:u w:val="single"/>
        </w:rPr>
        <w:fldChar w:fldCharType="end"/>
      </w:r>
      <w:bookmarkEnd w:id="35"/>
      <w:r>
        <w:t>:</w:t>
      </w:r>
    </w:p>
    <w:p w:rsidR="00A22378" w:rsidRDefault="002C4581" w:rsidP="002D7BD1">
      <w:pPr>
        <w:numPr>
          <w:ilvl w:val="1"/>
          <w:numId w:val="1"/>
        </w:numPr>
        <w:spacing w:after="0" w:line="276" w:lineRule="auto"/>
      </w:pPr>
      <w:r>
        <w:t xml:space="preserve">As an individual? </w:t>
      </w:r>
      <w:r w:rsidR="00F25F48">
        <w:t xml:space="preserve"> </w:t>
      </w:r>
      <w:r>
        <w:t>As a consumer of mass media?</w:t>
      </w:r>
      <w:r w:rsidR="00F25F48">
        <w:t xml:space="preserve"> </w:t>
      </w:r>
      <w:r>
        <w:t xml:space="preserve">As an educator? </w:t>
      </w:r>
    </w:p>
    <w:p w:rsidR="00A22378" w:rsidRDefault="002C4581" w:rsidP="00F25F48">
      <w:pPr>
        <w:numPr>
          <w:ilvl w:val="1"/>
          <w:numId w:val="34"/>
        </w:numPr>
        <w:spacing w:after="0" w:line="276" w:lineRule="auto"/>
      </w:pPr>
      <w:r>
        <w:t>Elevate authentic voices when sharing stories about Missing and Murdered Indigenous Women and Girls.</w:t>
      </w:r>
    </w:p>
    <w:p w:rsidR="00A22378" w:rsidRDefault="00F25F48" w:rsidP="00F25F48">
      <w:pPr>
        <w:numPr>
          <w:ilvl w:val="1"/>
          <w:numId w:val="34"/>
        </w:numPr>
        <w:spacing w:after="0" w:line="276" w:lineRule="auto"/>
      </w:pPr>
      <w:r>
        <w:t>Advocate that</w:t>
      </w:r>
      <w:r w:rsidR="002C4581">
        <w:t xml:space="preserve"> curriculum </w:t>
      </w:r>
      <w:r>
        <w:t>be</w:t>
      </w:r>
      <w:r w:rsidR="002C4581">
        <w:t xml:space="preserve"> written in partnership with Indigenous </w:t>
      </w:r>
      <w:r>
        <w:t>P</w:t>
      </w:r>
      <w:r w:rsidR="002C4581">
        <w:t>eople</w:t>
      </w:r>
      <w:r>
        <w:t>s</w:t>
      </w:r>
      <w:r w:rsidR="002C4581">
        <w:t>, especially women, girls</w:t>
      </w:r>
      <w:r w:rsidR="00F74867">
        <w:t>,</w:t>
      </w:r>
      <w:r w:rsidR="002C4581">
        <w:t xml:space="preserve"> and</w:t>
      </w:r>
      <w:r w:rsidR="00C7371E">
        <w:t xml:space="preserve"> </w:t>
      </w:r>
      <w:r w:rsidR="00D5309F">
        <w:t>two</w:t>
      </w:r>
      <w:r w:rsidR="00C7371E">
        <w:t>-</w:t>
      </w:r>
      <w:proofErr w:type="gramStart"/>
      <w:r w:rsidR="00D5309F">
        <w:t>spirit</w:t>
      </w:r>
      <w:r w:rsidR="00D5309F" w:rsidRPr="00A602C5">
        <w:t xml:space="preserve"> </w:t>
      </w:r>
      <w:r w:rsidR="00D5309F">
        <w:t xml:space="preserve"> </w:t>
      </w:r>
      <w:r w:rsidR="002C4581">
        <w:t>individuals</w:t>
      </w:r>
      <w:proofErr w:type="gramEnd"/>
      <w:r w:rsidR="002C4581">
        <w:t xml:space="preserve">. </w:t>
      </w:r>
    </w:p>
    <w:p w:rsidR="00A22378" w:rsidRDefault="002C4581" w:rsidP="00467DE4">
      <w:pPr>
        <w:numPr>
          <w:ilvl w:val="1"/>
          <w:numId w:val="34"/>
        </w:numPr>
        <w:spacing w:after="0" w:line="276" w:lineRule="auto"/>
        <w:rPr>
          <w:u w:val="single"/>
        </w:rPr>
      </w:pPr>
      <w:r>
        <w:t>Do not shy away from the use of the word “genocide</w:t>
      </w:r>
      <w:r w:rsidR="00F25F48">
        <w:t>” as it pertains to Indigenous P</w:t>
      </w:r>
      <w:r>
        <w:t>eople</w:t>
      </w:r>
      <w:r w:rsidR="00F25F48">
        <w:t>s</w:t>
      </w:r>
      <w:r>
        <w:t>.</w:t>
      </w:r>
      <w:bookmarkStart w:id="36" w:name="_heading=h.dv87dmi83b6n" w:colFirst="0" w:colLast="0"/>
      <w:bookmarkEnd w:id="36"/>
      <w:r w:rsidR="00467DE4">
        <w:t xml:space="preserve"> </w:t>
      </w:r>
    </w:p>
    <w:p w:rsidR="00A22378" w:rsidRPr="00B33D38" w:rsidRDefault="0009326E" w:rsidP="00A619BF">
      <w:pPr>
        <w:pStyle w:val="Heading1"/>
      </w:pPr>
      <w:bookmarkStart w:id="37" w:name="_heading=h.7ti91at5k3q7" w:colFirst="0" w:colLast="0"/>
      <w:bookmarkStart w:id="38" w:name="_Toc56596479"/>
      <w:bookmarkEnd w:id="37"/>
      <w:r w:rsidRPr="00B33D38">
        <w:t>Three additional resources</w:t>
      </w:r>
      <w:bookmarkEnd w:id="38"/>
    </w:p>
    <w:p w:rsidR="00A22378" w:rsidRPr="00B87E5F" w:rsidRDefault="002C4581">
      <w:pPr>
        <w:spacing w:after="0" w:line="276" w:lineRule="auto"/>
      </w:pPr>
      <w:r w:rsidRPr="00B87E5F">
        <w:t>Resource: Native Women’s Association of Canada</w:t>
      </w:r>
      <w:r w:rsidR="00E21601">
        <w:t>.</w:t>
      </w:r>
      <w:r w:rsidRPr="00B87E5F">
        <w:t xml:space="preserve"> (2013)</w:t>
      </w:r>
      <w:r w:rsidR="00E21601">
        <w:t>.</w:t>
      </w:r>
      <w:r w:rsidRPr="00B87E5F">
        <w:t xml:space="preserve"> </w:t>
      </w:r>
      <w:hyperlink r:id="rId110" w:tooltip="Faceless Doll Project">
        <w:r w:rsidRPr="00B87E5F">
          <w:rPr>
            <w:color w:val="1155CC"/>
            <w:u w:val="single"/>
          </w:rPr>
          <w:t>Faceless Doll Project</w:t>
        </w:r>
      </w:hyperlink>
      <w:r w:rsidRPr="00B87E5F">
        <w:t xml:space="preserve"> </w:t>
      </w:r>
    </w:p>
    <w:p w:rsidR="00A22378" w:rsidRPr="00B87E5F" w:rsidRDefault="002C4581">
      <w:pPr>
        <w:spacing w:after="0" w:line="276" w:lineRule="auto"/>
      </w:pPr>
      <w:r w:rsidRPr="00B87E5F">
        <w:t>Grade: 3-12</w:t>
      </w:r>
    </w:p>
    <w:p w:rsidR="00A22378" w:rsidRDefault="002C4581">
      <w:pPr>
        <w:spacing w:after="0" w:line="276" w:lineRule="auto"/>
      </w:pPr>
      <w:r w:rsidRPr="00B87E5F">
        <w:t>Format: PDF</w:t>
      </w:r>
      <w:r>
        <w:t xml:space="preserve"> instructions for </w:t>
      </w:r>
      <w:r w:rsidR="00F74867">
        <w:t xml:space="preserve">an </w:t>
      </w:r>
      <w:r>
        <w:t>art activity</w:t>
      </w:r>
    </w:p>
    <w:p w:rsidR="00A22378" w:rsidRDefault="002C4581">
      <w:pPr>
        <w:spacing w:after="0" w:line="276" w:lineRule="auto"/>
      </w:pPr>
      <w:r>
        <w:t xml:space="preserve">The Faceless Doll Project is an effort of the </w:t>
      </w:r>
      <w:hyperlink r:id="rId111" w:tooltip="Native Women’s Association of Canada" w:history="1">
        <w:r w:rsidRPr="00B87E5F">
          <w:rPr>
            <w:rStyle w:val="Hyperlink"/>
          </w:rPr>
          <w:t>Native Women’s Association of Canada</w:t>
        </w:r>
      </w:hyperlink>
      <w:r>
        <w:t xml:space="preserve"> to commemorate </w:t>
      </w:r>
      <w:r w:rsidR="00D5309F">
        <w:t xml:space="preserve">Missing </w:t>
      </w:r>
      <w:r>
        <w:t xml:space="preserve">and </w:t>
      </w:r>
      <w:r w:rsidR="00D5309F">
        <w:t>M</w:t>
      </w:r>
      <w:r>
        <w:t xml:space="preserve">urdered Indigenous </w:t>
      </w:r>
      <w:r w:rsidR="00D5309F">
        <w:t>W</w:t>
      </w:r>
      <w:r>
        <w:t>omen</w:t>
      </w:r>
      <w:r w:rsidR="00D5309F">
        <w:t xml:space="preserve"> and Girls</w:t>
      </w:r>
      <w:r>
        <w:t xml:space="preserve"> </w:t>
      </w:r>
      <w:r w:rsidR="00B87E5F">
        <w:t>The</w:t>
      </w:r>
      <w:r>
        <w:t xml:space="preserve"> aim is to create a representation of those who have gone missing or been murdered. Educators can use this project as an action piece to spur discussion in school communities and to create awareness</w:t>
      </w:r>
      <w:r w:rsidR="00B87E5F">
        <w:t xml:space="preserve"> in a creative way</w:t>
      </w:r>
      <w:r>
        <w:t xml:space="preserve">. </w:t>
      </w:r>
    </w:p>
    <w:p w:rsidR="00A22378" w:rsidRDefault="00A22378">
      <w:pPr>
        <w:spacing w:after="0" w:line="276" w:lineRule="auto"/>
      </w:pPr>
    </w:p>
    <w:p w:rsidR="00A22378" w:rsidRDefault="002C4581">
      <w:pPr>
        <w:spacing w:after="0" w:line="276" w:lineRule="auto"/>
      </w:pPr>
      <w:r>
        <w:t xml:space="preserve">For further learning, </w:t>
      </w:r>
      <w:hyperlink r:id="rId112" w:tooltip="read this article">
        <w:r w:rsidR="00AA26E7">
          <w:rPr>
            <w:color w:val="1155CC"/>
            <w:u w:val="single"/>
          </w:rPr>
          <w:t>read this</w:t>
        </w:r>
        <w:r>
          <w:rPr>
            <w:color w:val="1155CC"/>
            <w:u w:val="single"/>
          </w:rPr>
          <w:t xml:space="preserve"> article </w:t>
        </w:r>
      </w:hyperlink>
      <w:r w:rsidR="00AA26E7">
        <w:t>by</w:t>
      </w:r>
      <w:r w:rsidR="00AE6ED3">
        <w:t xml:space="preserve"> Indigenous ETFO member</w:t>
      </w:r>
      <w:r w:rsidR="00AA26E7">
        <w:t xml:space="preserve"> </w:t>
      </w:r>
      <w:proofErr w:type="spellStart"/>
      <w:r>
        <w:t>Corine</w:t>
      </w:r>
      <w:proofErr w:type="spellEnd"/>
      <w:r>
        <w:t xml:space="preserve"> Bannon in conversation with ETFO </w:t>
      </w:r>
      <w:r w:rsidRPr="007C71AE">
        <w:rPr>
          <w:i/>
        </w:rPr>
        <w:t>Voice</w:t>
      </w:r>
      <w:r>
        <w:t xml:space="preserve"> explaining how she used </w:t>
      </w:r>
      <w:r w:rsidR="00B87E5F">
        <w:t xml:space="preserve">the Faceless Doll Project </w:t>
      </w:r>
      <w:r>
        <w:t xml:space="preserve">in her teaching practice. </w:t>
      </w:r>
    </w:p>
    <w:p w:rsidR="00A22378" w:rsidRDefault="00A22378">
      <w:pPr>
        <w:spacing w:after="0" w:line="276" w:lineRule="auto"/>
        <w:ind w:left="720" w:firstLine="720"/>
      </w:pPr>
    </w:p>
    <w:p w:rsidR="00A22378" w:rsidRPr="00B87E5F" w:rsidRDefault="002C4581">
      <w:pPr>
        <w:spacing w:after="0" w:line="276" w:lineRule="auto"/>
      </w:pPr>
      <w:r w:rsidRPr="00B87E5F">
        <w:t xml:space="preserve">Resource: Jonnie, B. and </w:t>
      </w:r>
      <w:proofErr w:type="spellStart"/>
      <w:r w:rsidRPr="00B87E5F">
        <w:t>Shingoose</w:t>
      </w:r>
      <w:proofErr w:type="spellEnd"/>
      <w:r w:rsidRPr="00B87E5F">
        <w:t xml:space="preserve">, N. (2019) </w:t>
      </w:r>
      <w:r w:rsidRPr="00B87E5F">
        <w:rPr>
          <w:i/>
        </w:rPr>
        <w:t xml:space="preserve">If I Go Missing. </w:t>
      </w:r>
      <w:r w:rsidRPr="00B87E5F">
        <w:t xml:space="preserve">James Lorimer and Company Publishing. </w:t>
      </w:r>
    </w:p>
    <w:p w:rsidR="00A22378" w:rsidRPr="00B87E5F" w:rsidRDefault="002C4581">
      <w:pPr>
        <w:spacing w:after="0" w:line="276" w:lineRule="auto"/>
      </w:pPr>
      <w:r w:rsidRPr="00B87E5F">
        <w:t>Grade: 7-9</w:t>
      </w:r>
    </w:p>
    <w:p w:rsidR="00A22378" w:rsidRDefault="002C4581">
      <w:pPr>
        <w:spacing w:after="0" w:line="276" w:lineRule="auto"/>
      </w:pPr>
      <w:r w:rsidRPr="00B87E5F">
        <w:t>Format: Graphic</w:t>
      </w:r>
      <w:r>
        <w:t xml:space="preserve"> Novel</w:t>
      </w:r>
    </w:p>
    <w:p w:rsidR="00A22378" w:rsidRDefault="006F059D">
      <w:pPr>
        <w:spacing w:after="0" w:line="276" w:lineRule="auto"/>
      </w:pPr>
      <w:hyperlink r:id="rId113" w:tooltip="If I Go Missing">
        <w:r w:rsidR="002C4581">
          <w:rPr>
            <w:color w:val="1155CC"/>
            <w:u w:val="single"/>
          </w:rPr>
          <w:t xml:space="preserve">If I Go Missing </w:t>
        </w:r>
      </w:hyperlink>
      <w:r w:rsidR="002C4581">
        <w:t xml:space="preserve">is a graphic novel based on a letter written by </w:t>
      </w:r>
      <w:r w:rsidR="00B87E5F">
        <w:t>14-year-old</w:t>
      </w:r>
      <w:r w:rsidR="002C4581">
        <w:t xml:space="preserve"> Brianna Jonnie </w:t>
      </w:r>
      <w:r w:rsidR="00B87E5F">
        <w:t xml:space="preserve">addressed </w:t>
      </w:r>
      <w:r w:rsidR="002C4581">
        <w:t>to the Winnipeg Police Service. Th</w:t>
      </w:r>
      <w:r w:rsidR="00B87E5F">
        <w:t>e</w:t>
      </w:r>
      <w:r w:rsidR="002C4581">
        <w:t xml:space="preserve"> graphic novel begins with a quote from the </w:t>
      </w:r>
      <w:hyperlink r:id="rId114" w:tooltip="United Nations Declaration on the Rights of Indigenous Peoples" w:history="1">
        <w:r w:rsidR="002C4581" w:rsidRPr="00196505">
          <w:rPr>
            <w:rStyle w:val="Hyperlink"/>
          </w:rPr>
          <w:t>United Nations Declaration on the Rights of Indigenous Peoples</w:t>
        </w:r>
      </w:hyperlink>
      <w:r w:rsidR="002C4581">
        <w:t xml:space="preserve"> and the right</w:t>
      </w:r>
      <w:r w:rsidR="00B87E5F">
        <w:t>s</w:t>
      </w:r>
      <w:r w:rsidR="002C4581">
        <w:t xml:space="preserve"> of Indigenous women and children to be free from all forms of violence and discrimination. Citing statistics and information on </w:t>
      </w:r>
      <w:r w:rsidR="00D5309F">
        <w:t xml:space="preserve">Murdered </w:t>
      </w:r>
      <w:r w:rsidR="002C4581">
        <w:t xml:space="preserve">and </w:t>
      </w:r>
      <w:r w:rsidR="00D5309F">
        <w:t xml:space="preserve">Missing </w:t>
      </w:r>
      <w:r w:rsidR="002C4581">
        <w:t xml:space="preserve">Indigenous </w:t>
      </w:r>
      <w:r w:rsidR="00D5309F">
        <w:t xml:space="preserve">Women </w:t>
      </w:r>
      <w:r w:rsidR="002C4581">
        <w:t xml:space="preserve">and </w:t>
      </w:r>
      <w:r w:rsidR="00D5309F">
        <w:t>Girls</w:t>
      </w:r>
      <w:r w:rsidR="002C4581">
        <w:t xml:space="preserve">, </w:t>
      </w:r>
      <w:r w:rsidR="00B87E5F">
        <w:t>the letter sheds light on h</w:t>
      </w:r>
      <w:r w:rsidR="002C4581">
        <w:t>ow missing people are treated differently</w:t>
      </w:r>
      <w:r w:rsidR="007D40AC">
        <w:t>,</w:t>
      </w:r>
      <w:r w:rsidR="002C4581">
        <w:t xml:space="preserve"> especially Indigenous women and girls</w:t>
      </w:r>
      <w:r w:rsidR="007D40AC">
        <w:t>,</w:t>
      </w:r>
      <w:r w:rsidR="002C4581">
        <w:t xml:space="preserve"> by society. It is also a call </w:t>
      </w:r>
      <w:r w:rsidR="00B87E5F">
        <w:t>for</w:t>
      </w:r>
      <w:r w:rsidR="002C4581">
        <w:t xml:space="preserve"> police services, media</w:t>
      </w:r>
      <w:r w:rsidR="00F74867">
        <w:t>,</w:t>
      </w:r>
      <w:r w:rsidR="002C4581">
        <w:t xml:space="preserve"> and communities to exhaust all efforts to </w:t>
      </w:r>
      <w:r w:rsidR="00B87E5F">
        <w:t xml:space="preserve">help </w:t>
      </w:r>
      <w:r w:rsidR="002C4581">
        <w:t xml:space="preserve">find </w:t>
      </w:r>
      <w:r w:rsidR="00B87E5F">
        <w:t xml:space="preserve">the </w:t>
      </w:r>
      <w:r w:rsidR="002C4581">
        <w:t>Indigenous girls.</w:t>
      </w:r>
    </w:p>
    <w:p w:rsidR="00A22378" w:rsidRDefault="00A22378">
      <w:pPr>
        <w:spacing w:after="0" w:line="276" w:lineRule="auto"/>
      </w:pPr>
    </w:p>
    <w:p w:rsidR="00A22378" w:rsidRDefault="002C4581">
      <w:pPr>
        <w:spacing w:after="0" w:line="276" w:lineRule="auto"/>
      </w:pPr>
      <w:r>
        <w:t xml:space="preserve">For further learning, read </w:t>
      </w:r>
      <w:hyperlink r:id="rId115" w:tooltip="this article">
        <w:r>
          <w:rPr>
            <w:color w:val="1155CC"/>
            <w:u w:val="single"/>
          </w:rPr>
          <w:t>this article</w:t>
        </w:r>
      </w:hyperlink>
      <w:r>
        <w:t xml:space="preserve"> from Global News (2019) about Brianne Jonnie and her 2016</w:t>
      </w:r>
      <w:r w:rsidR="00B87E5F">
        <w:t xml:space="preserve"> letter to the Winnipeg Police. Also</w:t>
      </w:r>
      <w:r w:rsidR="00F74867">
        <w:t>,</w:t>
      </w:r>
      <w:r w:rsidR="00B87E5F">
        <w:t xml:space="preserve"> check out </w:t>
      </w:r>
      <w:hyperlink r:id="rId116" w:tooltip="this article">
        <w:r>
          <w:rPr>
            <w:color w:val="1155CC"/>
            <w:u w:val="single"/>
          </w:rPr>
          <w:t>this article</w:t>
        </w:r>
      </w:hyperlink>
      <w:r>
        <w:t xml:space="preserve"> from APTN </w:t>
      </w:r>
      <w:r w:rsidR="00B87E5F">
        <w:t>(</w:t>
      </w:r>
      <w:r>
        <w:t>April 2020</w:t>
      </w:r>
      <w:r w:rsidR="00B87E5F">
        <w:t xml:space="preserve">) regarding the police </w:t>
      </w:r>
      <w:r>
        <w:t>shooting of a 16-</w:t>
      </w:r>
      <w:r w:rsidR="00D5309F">
        <w:t>year-</w:t>
      </w:r>
      <w:r>
        <w:t xml:space="preserve">old Indigenous girl. </w:t>
      </w:r>
    </w:p>
    <w:p w:rsidR="00A22378" w:rsidRDefault="00A22378">
      <w:pPr>
        <w:spacing w:after="0" w:line="276" w:lineRule="auto"/>
        <w:rPr>
          <w:b/>
        </w:rPr>
      </w:pPr>
    </w:p>
    <w:p w:rsidR="00A22378" w:rsidRPr="00B87E5F" w:rsidRDefault="002C4581">
      <w:pPr>
        <w:spacing w:after="0" w:line="276" w:lineRule="auto"/>
      </w:pPr>
      <w:r w:rsidRPr="00B87E5F">
        <w:t xml:space="preserve">Resource: </w:t>
      </w:r>
      <w:proofErr w:type="spellStart"/>
      <w:r w:rsidRPr="00B87E5F">
        <w:t>Spillet</w:t>
      </w:r>
      <w:proofErr w:type="spellEnd"/>
      <w:r w:rsidRPr="00B87E5F">
        <w:t>, T. (2018)</w:t>
      </w:r>
      <w:r w:rsidR="00E21601">
        <w:t>.</w:t>
      </w:r>
      <w:r w:rsidRPr="00B87E5F">
        <w:t xml:space="preserve"> </w:t>
      </w:r>
      <w:hyperlink r:id="rId117" w:tooltip="Surviving The City" w:history="1">
        <w:r w:rsidRPr="002A6723">
          <w:rPr>
            <w:rStyle w:val="Hyperlink"/>
            <w:i/>
          </w:rPr>
          <w:t>Surviving The City</w:t>
        </w:r>
      </w:hyperlink>
      <w:r w:rsidRPr="00B87E5F">
        <w:rPr>
          <w:i/>
        </w:rPr>
        <w:t xml:space="preserve">. </w:t>
      </w:r>
      <w:proofErr w:type="spellStart"/>
      <w:r w:rsidRPr="00B87E5F">
        <w:t>Highwater</w:t>
      </w:r>
      <w:proofErr w:type="spellEnd"/>
      <w:r w:rsidRPr="00B87E5F">
        <w:t xml:space="preserve"> Press.</w:t>
      </w:r>
    </w:p>
    <w:p w:rsidR="00A22378" w:rsidRPr="00B87E5F" w:rsidRDefault="002C4581">
      <w:pPr>
        <w:spacing w:after="0" w:line="276" w:lineRule="auto"/>
      </w:pPr>
      <w:r w:rsidRPr="00B87E5F">
        <w:t>Grade: 6-10</w:t>
      </w:r>
    </w:p>
    <w:p w:rsidR="00A22378" w:rsidRPr="00B87E5F" w:rsidRDefault="002C4581">
      <w:pPr>
        <w:spacing w:after="0" w:line="276" w:lineRule="auto"/>
      </w:pPr>
      <w:r w:rsidRPr="00B87E5F">
        <w:t>Format: Graphic Novel</w:t>
      </w:r>
    </w:p>
    <w:p w:rsidR="00A22378" w:rsidRDefault="007C71AE">
      <w:pPr>
        <w:spacing w:after="0" w:line="276" w:lineRule="auto"/>
      </w:pPr>
      <w:r w:rsidRPr="00B3784C">
        <w:rPr>
          <w:i/>
        </w:rPr>
        <w:t>Surviving The City</w:t>
      </w:r>
      <w:r>
        <w:t xml:space="preserve"> </w:t>
      </w:r>
      <w:r w:rsidR="002C4581">
        <w:t xml:space="preserve">brings the issue of </w:t>
      </w:r>
      <w:r w:rsidR="00D5309F">
        <w:t xml:space="preserve">Missing </w:t>
      </w:r>
      <w:r w:rsidR="002C4581">
        <w:t xml:space="preserve">and </w:t>
      </w:r>
      <w:r w:rsidR="00D5309F">
        <w:t xml:space="preserve">Murdered </w:t>
      </w:r>
      <w:r w:rsidR="002C4581">
        <w:t xml:space="preserve">Indigenous </w:t>
      </w:r>
      <w:r w:rsidR="00D5309F">
        <w:t xml:space="preserve">Women </w:t>
      </w:r>
      <w:r w:rsidR="002C4581">
        <w:t xml:space="preserve">and </w:t>
      </w:r>
      <w:r w:rsidR="00D5309F">
        <w:t xml:space="preserve">Girls </w:t>
      </w:r>
      <w:r w:rsidR="002C4581">
        <w:t xml:space="preserve">to intermediate and secondary level readers. This 56-page </w:t>
      </w:r>
      <w:r w:rsidR="00CC53D0">
        <w:t xml:space="preserve">illustrated </w:t>
      </w:r>
      <w:r w:rsidR="002C4581">
        <w:t xml:space="preserve">graphic novel presents the story of two teen girls attending an urban high school in Winnipeg. </w:t>
      </w:r>
      <w:proofErr w:type="spellStart"/>
      <w:r w:rsidR="002C4581">
        <w:t>Miikwan</w:t>
      </w:r>
      <w:proofErr w:type="spellEnd"/>
      <w:r w:rsidR="002C4581">
        <w:t xml:space="preserve"> is </w:t>
      </w:r>
      <w:proofErr w:type="spellStart"/>
      <w:r w:rsidR="002C4581">
        <w:t>Anishinaabe</w:t>
      </w:r>
      <w:proofErr w:type="spellEnd"/>
      <w:r w:rsidR="002C4581">
        <w:t xml:space="preserve"> and </w:t>
      </w:r>
      <w:proofErr w:type="spellStart"/>
      <w:r w:rsidR="002C4581">
        <w:t>Dez</w:t>
      </w:r>
      <w:proofErr w:type="spellEnd"/>
      <w:r w:rsidR="002C4581">
        <w:t xml:space="preserve"> is </w:t>
      </w:r>
      <w:proofErr w:type="spellStart"/>
      <w:r w:rsidR="002C4581">
        <w:t>Inninew</w:t>
      </w:r>
      <w:proofErr w:type="spellEnd"/>
      <w:r w:rsidR="00CC53D0">
        <w:t>,</w:t>
      </w:r>
      <w:r w:rsidR="002C4581">
        <w:t xml:space="preserve"> and the reality for </w:t>
      </w:r>
      <w:r w:rsidR="00CC53D0">
        <w:t xml:space="preserve">young </w:t>
      </w:r>
      <w:r w:rsidR="002C4581">
        <w:t xml:space="preserve">urban </w:t>
      </w:r>
      <w:r w:rsidR="00CC53D0">
        <w:t xml:space="preserve">Indigenous </w:t>
      </w:r>
      <w:r w:rsidR="002C4581">
        <w:t>women is brought to life</w:t>
      </w:r>
      <w:r w:rsidR="00CC53D0">
        <w:t xml:space="preserve"> where</w:t>
      </w:r>
      <w:r w:rsidR="002C4581">
        <w:t xml:space="preserve"> one teen deals with the intervention of child welfare and the other copes with the anxiety surrounding her mother’s disappearance. </w:t>
      </w:r>
      <w:r w:rsidR="00CC53D0">
        <w:t xml:space="preserve">After a very intense journey that separates them, the two </w:t>
      </w:r>
      <w:r w:rsidR="002C4581">
        <w:t xml:space="preserve">friends </w:t>
      </w:r>
      <w:r w:rsidR="00CC53D0">
        <w:t xml:space="preserve">are </w:t>
      </w:r>
      <w:r w:rsidR="002C4581">
        <w:t>reunite</w:t>
      </w:r>
      <w:r w:rsidR="00CC53D0">
        <w:t>d</w:t>
      </w:r>
      <w:r w:rsidR="002C4581">
        <w:t xml:space="preserve"> and their story raises awareness to a critical reality facing Indigenous women and girls. </w:t>
      </w:r>
    </w:p>
    <w:p w:rsidR="00A22378" w:rsidRDefault="00A22378">
      <w:pPr>
        <w:spacing w:after="0" w:line="276" w:lineRule="auto"/>
      </w:pPr>
    </w:p>
    <w:p w:rsidR="00A22378" w:rsidRDefault="002C4581">
      <w:pPr>
        <w:spacing w:after="0" w:line="276" w:lineRule="auto"/>
      </w:pPr>
      <w:r>
        <w:t xml:space="preserve">For further learning, please visit the CBC Curio website and watch CBC’s 2012 8th Fire episode titled </w:t>
      </w:r>
      <w:hyperlink r:id="rId118" w:tooltip="Indigenous in the City">
        <w:r>
          <w:rPr>
            <w:color w:val="1155CC"/>
            <w:u w:val="single"/>
          </w:rPr>
          <w:t>Indigenous in the City,</w:t>
        </w:r>
      </w:hyperlink>
      <w:r>
        <w:t xml:space="preserve"> hosted by </w:t>
      </w:r>
      <w:proofErr w:type="spellStart"/>
      <w:r>
        <w:t>Wab</w:t>
      </w:r>
      <w:proofErr w:type="spellEnd"/>
      <w:r>
        <w:t xml:space="preserve"> </w:t>
      </w:r>
      <w:proofErr w:type="spellStart"/>
      <w:r>
        <w:t>Kinew</w:t>
      </w:r>
      <w:proofErr w:type="spellEnd"/>
      <w:r>
        <w:t xml:space="preserve">. </w:t>
      </w:r>
    </w:p>
    <w:p w:rsidR="00A22378" w:rsidRDefault="00A22378">
      <w:pPr>
        <w:spacing w:after="0" w:line="276" w:lineRule="auto"/>
      </w:pPr>
    </w:p>
    <w:p w:rsidR="00A22378" w:rsidRPr="0024392E" w:rsidRDefault="002C4581">
      <w:pPr>
        <w:spacing w:after="0" w:line="276" w:lineRule="auto"/>
      </w:pPr>
      <w:r w:rsidRPr="0024392E">
        <w:t xml:space="preserve">Resource: </w:t>
      </w:r>
      <w:proofErr w:type="spellStart"/>
      <w:r w:rsidRPr="0024392E">
        <w:t>Loewen</w:t>
      </w:r>
      <w:proofErr w:type="spellEnd"/>
      <w:r w:rsidRPr="0024392E">
        <w:t xml:space="preserve">, I. (2015) </w:t>
      </w:r>
      <w:r w:rsidRPr="0024392E">
        <w:rPr>
          <w:i/>
        </w:rPr>
        <w:t>My Kokum Called Today</w:t>
      </w:r>
      <w:r w:rsidRPr="0024392E">
        <w:t xml:space="preserve">. McNally Robinson. </w:t>
      </w:r>
    </w:p>
    <w:p w:rsidR="00A22378" w:rsidRPr="0024392E" w:rsidRDefault="002C4581">
      <w:pPr>
        <w:spacing w:after="0" w:line="276" w:lineRule="auto"/>
      </w:pPr>
      <w:r w:rsidRPr="0024392E">
        <w:t>Grade: K-3</w:t>
      </w:r>
    </w:p>
    <w:p w:rsidR="00A22378" w:rsidRPr="0024392E" w:rsidRDefault="002C4581">
      <w:pPr>
        <w:spacing w:after="0" w:line="276" w:lineRule="auto"/>
      </w:pPr>
      <w:r w:rsidRPr="0024392E">
        <w:t xml:space="preserve">Format: Illustrated book </w:t>
      </w:r>
    </w:p>
    <w:p w:rsidR="00A22378" w:rsidRDefault="006F059D">
      <w:pPr>
        <w:spacing w:after="0" w:line="276" w:lineRule="auto"/>
        <w:rPr>
          <w:color w:val="333333"/>
          <w:highlight w:val="white"/>
        </w:rPr>
      </w:pPr>
      <w:hyperlink r:id="rId119" w:tooltip="My Kokum Called Today">
        <w:r w:rsidR="002C4581" w:rsidRPr="0024392E">
          <w:rPr>
            <w:color w:val="1155CC"/>
            <w:u w:val="single"/>
          </w:rPr>
          <w:t>My Kokum Called Today</w:t>
        </w:r>
      </w:hyperlink>
      <w:r w:rsidR="002C4581">
        <w:t xml:space="preserve"> </w:t>
      </w:r>
      <w:r w:rsidR="0024392E">
        <w:rPr>
          <w:color w:val="333333"/>
          <w:highlight w:val="white"/>
        </w:rPr>
        <w:t>is about a young Indigenous girl who receives a</w:t>
      </w:r>
      <w:r w:rsidR="002C4581">
        <w:rPr>
          <w:color w:val="333333"/>
          <w:highlight w:val="white"/>
        </w:rPr>
        <w:t xml:space="preserve"> telephone call from her grandmother. In </w:t>
      </w:r>
      <w:r w:rsidR="0024392E">
        <w:rPr>
          <w:color w:val="333333"/>
          <w:highlight w:val="white"/>
        </w:rPr>
        <w:t xml:space="preserve">a </w:t>
      </w:r>
      <w:r w:rsidR="002C4581">
        <w:rPr>
          <w:color w:val="333333"/>
          <w:highlight w:val="white"/>
        </w:rPr>
        <w:t>gentle</w:t>
      </w:r>
      <w:r w:rsidR="0024392E">
        <w:rPr>
          <w:color w:val="333333"/>
          <w:highlight w:val="white"/>
        </w:rPr>
        <w:t xml:space="preserve"> and</w:t>
      </w:r>
      <w:r w:rsidR="002C4581">
        <w:rPr>
          <w:color w:val="333333"/>
          <w:highlight w:val="white"/>
        </w:rPr>
        <w:t xml:space="preserve"> joyous way</w:t>
      </w:r>
      <w:r w:rsidR="0024392E">
        <w:rPr>
          <w:color w:val="333333"/>
          <w:highlight w:val="white"/>
        </w:rPr>
        <w:t>,</w:t>
      </w:r>
      <w:r w:rsidR="002C4581">
        <w:rPr>
          <w:color w:val="333333"/>
          <w:highlight w:val="white"/>
        </w:rPr>
        <w:t xml:space="preserve"> we see how women</w:t>
      </w:r>
      <w:r w:rsidR="0024392E">
        <w:rPr>
          <w:color w:val="333333"/>
          <w:highlight w:val="white"/>
        </w:rPr>
        <w:t xml:space="preserve">, </w:t>
      </w:r>
      <w:r w:rsidR="002C4581">
        <w:rPr>
          <w:color w:val="333333"/>
          <w:highlight w:val="white"/>
        </w:rPr>
        <w:t>especially grandmothers</w:t>
      </w:r>
      <w:r w:rsidR="0024392E">
        <w:rPr>
          <w:color w:val="333333"/>
          <w:highlight w:val="white"/>
        </w:rPr>
        <w:t xml:space="preserve">, are often viewed as the </w:t>
      </w:r>
      <w:r w:rsidR="002C4581">
        <w:rPr>
          <w:color w:val="333333"/>
          <w:highlight w:val="white"/>
        </w:rPr>
        <w:t xml:space="preserve">glue </w:t>
      </w:r>
      <w:r w:rsidR="0024392E">
        <w:rPr>
          <w:color w:val="333333"/>
          <w:highlight w:val="white"/>
        </w:rPr>
        <w:t xml:space="preserve">that holds a family together despite </w:t>
      </w:r>
      <w:r w:rsidR="00F74867">
        <w:rPr>
          <w:color w:val="333333"/>
          <w:highlight w:val="white"/>
        </w:rPr>
        <w:t xml:space="preserve">the </w:t>
      </w:r>
      <w:r w:rsidR="0024392E">
        <w:rPr>
          <w:color w:val="333333"/>
          <w:highlight w:val="white"/>
        </w:rPr>
        <w:t xml:space="preserve">distance. </w:t>
      </w:r>
      <w:r w:rsidR="002C4581">
        <w:rPr>
          <w:color w:val="333333"/>
          <w:highlight w:val="white"/>
        </w:rPr>
        <w:t xml:space="preserve">This book </w:t>
      </w:r>
      <w:r w:rsidR="0024392E">
        <w:rPr>
          <w:color w:val="333333"/>
          <w:highlight w:val="white"/>
        </w:rPr>
        <w:t>is</w:t>
      </w:r>
      <w:r w:rsidR="002C4581">
        <w:rPr>
          <w:color w:val="333333"/>
          <w:highlight w:val="white"/>
        </w:rPr>
        <w:t xml:space="preserve"> about family relationships and kinship ties</w:t>
      </w:r>
      <w:r w:rsidR="0024392E">
        <w:rPr>
          <w:color w:val="333333"/>
          <w:highlight w:val="white"/>
        </w:rPr>
        <w:t xml:space="preserve">. It </w:t>
      </w:r>
      <w:r w:rsidR="002C4581">
        <w:rPr>
          <w:color w:val="333333"/>
          <w:highlight w:val="white"/>
        </w:rPr>
        <w:t xml:space="preserve">supports the themes included in the </w:t>
      </w:r>
      <w:r w:rsidR="0024392E">
        <w:rPr>
          <w:color w:val="333333"/>
          <w:highlight w:val="white"/>
        </w:rPr>
        <w:t>e</w:t>
      </w:r>
      <w:r w:rsidR="002C4581">
        <w:rPr>
          <w:color w:val="333333"/>
          <w:highlight w:val="white"/>
        </w:rPr>
        <w:t xml:space="preserve">arly </w:t>
      </w:r>
      <w:r w:rsidR="0024392E">
        <w:rPr>
          <w:color w:val="333333"/>
          <w:highlight w:val="white"/>
        </w:rPr>
        <w:t xml:space="preserve">years-grade section of </w:t>
      </w:r>
      <w:hyperlink r:id="rId120" w:tooltip="Their Voices Will Guide Us">
        <w:r w:rsidR="002C4581" w:rsidRPr="00196505">
          <w:rPr>
            <w:color w:val="1155CC"/>
            <w:highlight w:val="white"/>
            <w:u w:val="single"/>
          </w:rPr>
          <w:t>Their Voices Will Guide Us</w:t>
        </w:r>
        <w:r w:rsidR="002C4581" w:rsidRPr="005C7812">
          <w:rPr>
            <w:color w:val="1155CC"/>
            <w:highlight w:val="white"/>
            <w:u w:val="single"/>
          </w:rPr>
          <w:t xml:space="preserve"> </w:t>
        </w:r>
      </w:hyperlink>
      <w:r w:rsidR="002C4581">
        <w:rPr>
          <w:color w:val="333333"/>
          <w:highlight w:val="white"/>
        </w:rPr>
        <w:t>(National Inquiry into Missing and Murdered Indigenous Women and Girls, 2019).</w:t>
      </w:r>
    </w:p>
    <w:p w:rsidR="00A22378" w:rsidRPr="00D712B9" w:rsidRDefault="003164FB" w:rsidP="00A619BF">
      <w:pPr>
        <w:pStyle w:val="Heading1"/>
      </w:pPr>
      <w:bookmarkStart w:id="39" w:name="_heading=h.rv0y7lmby6oq" w:colFirst="0" w:colLast="0"/>
      <w:bookmarkStart w:id="40" w:name="_Toc56596480"/>
      <w:bookmarkEnd w:id="39"/>
      <w:r>
        <w:lastRenderedPageBreak/>
        <w:t xml:space="preserve">THE </w:t>
      </w:r>
      <w:r w:rsidR="003B4F65">
        <w:t>SIXTIES SCOOP</w:t>
      </w:r>
      <w:bookmarkEnd w:id="40"/>
    </w:p>
    <w:p w:rsidR="00B33D38" w:rsidRDefault="00B33D38" w:rsidP="00A619BF">
      <w:pPr>
        <w:pStyle w:val="Heading2"/>
      </w:pPr>
      <w:r>
        <w:t>Meet the Advisor and Writer</w:t>
      </w:r>
    </w:p>
    <w:p w:rsidR="00D712B9" w:rsidRPr="00475B67" w:rsidRDefault="00B33D38" w:rsidP="001E16E1">
      <w:pPr>
        <w:rPr>
          <w:b/>
          <w:i/>
        </w:rPr>
      </w:pPr>
      <w:r w:rsidRPr="00475B67">
        <w:t>Sarah Wright Cardinal, Advisor</w:t>
      </w:r>
    </w:p>
    <w:p w:rsidR="00AA26E7" w:rsidRDefault="00AA26E7" w:rsidP="00C25DDC">
      <w:pPr>
        <w:spacing w:after="0" w:line="276" w:lineRule="auto"/>
      </w:pPr>
      <w:r w:rsidRPr="007D2F64">
        <w:t xml:space="preserve">Sarah Wright Cardinal is a Cree educator from northern </w:t>
      </w:r>
      <w:r w:rsidR="00310FFF">
        <w:t>T</w:t>
      </w:r>
      <w:r w:rsidRPr="007D2F64">
        <w:t xml:space="preserve">reaty 8 territory with Coast Salish, Dene, and Nuu-chah-nulth, extended family relations. Her work </w:t>
      </w:r>
      <w:proofErr w:type="spellStart"/>
      <w:r w:rsidR="00C61F3A" w:rsidRPr="007D2F64">
        <w:t>cent</w:t>
      </w:r>
      <w:r w:rsidR="00C61F3A">
        <w:t>re</w:t>
      </w:r>
      <w:r w:rsidR="00C61F3A" w:rsidRPr="007D2F64">
        <w:t>s</w:t>
      </w:r>
      <w:proofErr w:type="spellEnd"/>
      <w:r w:rsidR="00C61F3A" w:rsidRPr="007D2F64">
        <w:t xml:space="preserve"> </w:t>
      </w:r>
      <w:r w:rsidR="00F74867">
        <w:t xml:space="preserve">on </w:t>
      </w:r>
      <w:r w:rsidRPr="007D2F64">
        <w:t xml:space="preserve">the importance of healing from colonial disruptions to Indigenous identities and addressing these fractures with land, water and spirit-based teachings and practices that contribute to children, youth and community wellness. </w:t>
      </w:r>
      <w:r w:rsidR="00C25DDC" w:rsidRPr="007D2F64">
        <w:t>She is</w:t>
      </w:r>
      <w:r w:rsidR="00B33D38" w:rsidRPr="007D2F64">
        <w:t xml:space="preserve"> currently</w:t>
      </w:r>
      <w:r w:rsidR="00C25DDC" w:rsidRPr="007D2F64">
        <w:t xml:space="preserve"> an Assistant Professor in the School of Child and Youth Care</w:t>
      </w:r>
      <w:r w:rsidR="00B33D38" w:rsidRPr="007D2F64">
        <w:t xml:space="preserve"> at the University of Victoria.</w:t>
      </w:r>
    </w:p>
    <w:p w:rsidR="00F25678" w:rsidRDefault="00F25678" w:rsidP="00C25DDC">
      <w:pPr>
        <w:spacing w:after="0" w:line="276" w:lineRule="auto"/>
      </w:pPr>
    </w:p>
    <w:p w:rsidR="00F25678" w:rsidRDefault="00F25678" w:rsidP="00F25678">
      <w:pPr>
        <w:spacing w:after="0" w:line="276" w:lineRule="auto"/>
      </w:pPr>
      <w:r>
        <w:t xml:space="preserve">Sarah’s doctoral dissertation, “Beyond the </w:t>
      </w:r>
      <w:r w:rsidR="003B4F65">
        <w:t>Sixties Scoop</w:t>
      </w:r>
      <w:r>
        <w:t>: Reclaiming Indigenous identities, reconnection to place, and reframing understandings of being Indigenous” involved gathering adoptees</w:t>
      </w:r>
      <w:r w:rsidR="00310FFF">
        <w:t>'</w:t>
      </w:r>
      <w:r>
        <w:t xml:space="preserve"> stories of healing from colonial disruptions to identity. Her findings include insights into decolonizing and Indigenous resurgence practices in formal and non-formal education settings and a theoretical contribution to Indigenous identity development. These findings inform recent and current projects.</w:t>
      </w:r>
    </w:p>
    <w:p w:rsidR="00AA26E7" w:rsidRPr="007D2F64" w:rsidRDefault="00AA26E7" w:rsidP="00AA26E7">
      <w:pPr>
        <w:spacing w:after="0" w:line="276" w:lineRule="auto"/>
      </w:pPr>
    </w:p>
    <w:p w:rsidR="00AA26E7" w:rsidRPr="007D2F64" w:rsidRDefault="00AA26E7" w:rsidP="00AA26E7">
      <w:pPr>
        <w:spacing w:after="0" w:line="276" w:lineRule="auto"/>
      </w:pPr>
      <w:r w:rsidRPr="007D2F64">
        <w:t xml:space="preserve">Sarah’s teaching practice is informed by returning to her home territory for ten years where she learned from Elders, knowledge holders and community while working on education projects throughout the Northwest Territories. She also draws from her previous teaching, consultation and program development experience in Central America, Asia and Southern Canada. She has a transformative practice that nurtures respectful and meaningful engagement. Sarah is the lead author of </w:t>
      </w:r>
      <w:r w:rsidRPr="007C71AE">
        <w:rPr>
          <w:i/>
        </w:rPr>
        <w:t>Generations Lost</w:t>
      </w:r>
      <w:r w:rsidRPr="007D2F64">
        <w:t xml:space="preserve">. A </w:t>
      </w:r>
      <w:r w:rsidR="003B4F65">
        <w:t>Sixties Scoop</w:t>
      </w:r>
      <w:r w:rsidRPr="007D2F64">
        <w:t xml:space="preserve"> curriculum by The Legacy of Hope Foundation, </w:t>
      </w:r>
      <w:r w:rsidR="00F74867">
        <w:t xml:space="preserve">the </w:t>
      </w:r>
      <w:r w:rsidRPr="007D2F64">
        <w:t>resource to be launched fall 2020. She is currently the Undergraduate Program Chair in the School of Child &amp; Youth Care.</w:t>
      </w:r>
    </w:p>
    <w:p w:rsidR="00AA26E7" w:rsidRPr="007D2F64" w:rsidRDefault="00AA26E7" w:rsidP="00AA26E7">
      <w:pPr>
        <w:spacing w:after="0" w:line="276" w:lineRule="auto"/>
      </w:pPr>
    </w:p>
    <w:p w:rsidR="00AA26E7" w:rsidRDefault="00AA26E7" w:rsidP="00AA26E7">
      <w:pPr>
        <w:spacing w:after="0" w:line="276" w:lineRule="auto"/>
      </w:pPr>
      <w:r w:rsidRPr="007D2F64">
        <w:t xml:space="preserve">Sarah’s research interests include: Decolonization Praxis, Indigenous Resurgence, Land-based Education, </w:t>
      </w:r>
      <w:proofErr w:type="spellStart"/>
      <w:r w:rsidRPr="007D2F64">
        <w:t>Wholistic</w:t>
      </w:r>
      <w:proofErr w:type="spellEnd"/>
      <w:r w:rsidRPr="007D2F64">
        <w:t xml:space="preserve"> dimensions of Indigenous </w:t>
      </w:r>
      <w:r w:rsidR="000705B3">
        <w:t>W</w:t>
      </w:r>
      <w:r w:rsidRPr="007D2F64">
        <w:t xml:space="preserve">ellness, Indigenous Child Welfare (historical and current), Intersectionality &amp; </w:t>
      </w:r>
      <w:r w:rsidR="000705B3">
        <w:t>I</w:t>
      </w:r>
      <w:r w:rsidRPr="007D2F64">
        <w:t xml:space="preserve">dentity </w:t>
      </w:r>
      <w:r w:rsidR="000705B3">
        <w:t>D</w:t>
      </w:r>
      <w:r w:rsidRPr="007D2F64">
        <w:t xml:space="preserve">evelopment, Storied and </w:t>
      </w:r>
      <w:r w:rsidR="00F74867" w:rsidRPr="000433F6">
        <w:t>Community-</w:t>
      </w:r>
      <w:r w:rsidR="000705B3" w:rsidRPr="000433F6">
        <w:t>E</w:t>
      </w:r>
      <w:r w:rsidRPr="000433F6">
        <w:t>ngaged</w:t>
      </w:r>
      <w:r w:rsidRPr="007D2F64">
        <w:t xml:space="preserve"> </w:t>
      </w:r>
      <w:r w:rsidR="000705B3">
        <w:t>R</w:t>
      </w:r>
      <w:r w:rsidRPr="007D2F64">
        <w:t>esearch</w:t>
      </w:r>
      <w:r w:rsidR="00C61F3A">
        <w:t>.</w:t>
      </w:r>
    </w:p>
    <w:p w:rsidR="00AA26E7" w:rsidRDefault="00AA26E7" w:rsidP="00AA26E7">
      <w:pPr>
        <w:spacing w:after="0" w:line="276" w:lineRule="auto"/>
      </w:pPr>
    </w:p>
    <w:p w:rsidR="00AA26E7" w:rsidRDefault="00AA26E7" w:rsidP="00AA26E7">
      <w:pPr>
        <w:spacing w:after="0" w:line="276" w:lineRule="auto"/>
      </w:pPr>
      <w:r>
        <w:t>Sarah holds a</w:t>
      </w:r>
      <w:r w:rsidR="00F74867">
        <w:t>n</w:t>
      </w:r>
      <w:r>
        <w:t xml:space="preserve"> SSHRC Partnership Development Grant (2020-2022) with </w:t>
      </w:r>
      <w:proofErr w:type="spellStart"/>
      <w:r>
        <w:t>Pacheedaht</w:t>
      </w:r>
      <w:proofErr w:type="spellEnd"/>
      <w:r>
        <w:t xml:space="preserve"> Nation “Reclaiming Nuu-chah-nulth teachings to empower and strengthen the roles and responsibilities of </w:t>
      </w:r>
      <w:proofErr w:type="spellStart"/>
      <w:r>
        <w:t>Pacheedaht</w:t>
      </w:r>
      <w:proofErr w:type="spellEnd"/>
      <w:r>
        <w:t xml:space="preserve"> young men”. The team is developing a model of community wellness that engages youth in a remote and rural Indigenous community.</w:t>
      </w:r>
    </w:p>
    <w:p w:rsidR="00AA26E7" w:rsidRDefault="00AA26E7" w:rsidP="00AA26E7">
      <w:pPr>
        <w:spacing w:after="0" w:line="276" w:lineRule="auto"/>
      </w:pPr>
    </w:p>
    <w:p w:rsidR="00AA26E7" w:rsidRDefault="00AA26E7" w:rsidP="00AA26E7">
      <w:pPr>
        <w:spacing w:after="0" w:line="276" w:lineRule="auto"/>
      </w:pPr>
      <w:r>
        <w:lastRenderedPageBreak/>
        <w:t xml:space="preserve">She is co-leading a BC Ministry of Child and Family Development grant (2019-2020) with Dr. </w:t>
      </w:r>
      <w:proofErr w:type="spellStart"/>
      <w:r>
        <w:t>Mandeep</w:t>
      </w:r>
      <w:proofErr w:type="spellEnd"/>
      <w:r>
        <w:t xml:space="preserve"> Kaur </w:t>
      </w:r>
      <w:proofErr w:type="spellStart"/>
      <w:r>
        <w:t>Mucina</w:t>
      </w:r>
      <w:proofErr w:type="spellEnd"/>
      <w:r>
        <w:t xml:space="preserve"> “Cultural Connections for Indigenous Children in Care” to inform child welfare policy and practice.</w:t>
      </w:r>
    </w:p>
    <w:p w:rsidR="00AA26E7" w:rsidRDefault="00AA26E7" w:rsidP="00AA26E7">
      <w:pPr>
        <w:spacing w:after="0" w:line="276" w:lineRule="auto"/>
      </w:pPr>
    </w:p>
    <w:p w:rsidR="00AA26E7" w:rsidRDefault="00AA26E7" w:rsidP="00AA26E7">
      <w:pPr>
        <w:spacing w:after="0" w:line="276" w:lineRule="auto"/>
      </w:pPr>
      <w:r>
        <w:t xml:space="preserve">Sarah is also co-leading a Faculty of Human &amp; Social Development funded initiative (2019-2022) with Dr. Nick Claxton “HSD Decolonizing Praxis project”; a </w:t>
      </w:r>
      <w:r w:rsidR="00F74867">
        <w:t>faculty-</w:t>
      </w:r>
      <w:r>
        <w:t>wide multi-strand project to address the University of Victoria Indigenous Plan and the Faculty commitment to decolonizing our teaching, practice, and research.</w:t>
      </w:r>
    </w:p>
    <w:p w:rsidR="00AA26E7" w:rsidRDefault="00AA26E7" w:rsidP="00AA26E7">
      <w:pPr>
        <w:spacing w:after="0" w:line="276" w:lineRule="auto"/>
      </w:pPr>
    </w:p>
    <w:p w:rsidR="003164FB" w:rsidRDefault="00AA26E7" w:rsidP="00AA26E7">
      <w:pPr>
        <w:spacing w:after="0" w:line="276" w:lineRule="auto"/>
      </w:pPr>
      <w:r>
        <w:t xml:space="preserve">Sarah is invited locally and nationally to speak on her </w:t>
      </w:r>
      <w:r w:rsidR="00F74867">
        <w:t xml:space="preserve">Ph.D. </w:t>
      </w:r>
      <w:r>
        <w:t xml:space="preserve">research and research interests, </w:t>
      </w:r>
      <w:r w:rsidR="00B42140">
        <w:t xml:space="preserve">and </w:t>
      </w:r>
      <w:r>
        <w:t>she frames her work for practitioners, policy-makers, Indigenous wellness organizations, schools, NGOs and governments.</w:t>
      </w:r>
    </w:p>
    <w:p w:rsidR="00D712B9" w:rsidRPr="00475B67" w:rsidRDefault="00D712B9" w:rsidP="004844E1">
      <w:pPr>
        <w:pStyle w:val="Heading2"/>
        <w:rPr>
          <w:i/>
        </w:rPr>
      </w:pPr>
      <w:r w:rsidRPr="00475B67">
        <w:t>Emily Chan</w:t>
      </w:r>
      <w:r w:rsidR="00B33D38" w:rsidRPr="00475B67">
        <w:t>, ETFO Writer</w:t>
      </w:r>
    </w:p>
    <w:p w:rsidR="00D712B9" w:rsidRDefault="00D712B9" w:rsidP="00D712B9">
      <w:pPr>
        <w:pStyle w:val="NormalWeb"/>
        <w:spacing w:before="0" w:beforeAutospacing="0" w:after="0" w:afterAutospacing="0"/>
      </w:pPr>
      <w:r>
        <w:rPr>
          <w:rFonts w:ascii="Arial" w:hAnsi="Arial" w:cs="Arial"/>
          <w:color w:val="000000"/>
        </w:rPr>
        <w:t>My name is Emily Shu-</w:t>
      </w:r>
      <w:proofErr w:type="spellStart"/>
      <w:r>
        <w:rPr>
          <w:rFonts w:ascii="Arial" w:hAnsi="Arial" w:cs="Arial"/>
          <w:color w:val="000000"/>
        </w:rPr>
        <w:t>En</w:t>
      </w:r>
      <w:proofErr w:type="spellEnd"/>
      <w:r>
        <w:rPr>
          <w:rFonts w:ascii="Arial" w:hAnsi="Arial" w:cs="Arial"/>
          <w:color w:val="000000"/>
        </w:rPr>
        <w:t xml:space="preserve"> Chan. I am Chinese Canadian, born and raised in </w:t>
      </w:r>
      <w:proofErr w:type="spellStart"/>
      <w:r>
        <w:rPr>
          <w:rFonts w:ascii="Arial" w:hAnsi="Arial" w:cs="Arial"/>
          <w:color w:val="000000"/>
        </w:rPr>
        <w:t>Tkaronto</w:t>
      </w:r>
      <w:proofErr w:type="spellEnd"/>
      <w:r>
        <w:rPr>
          <w:rFonts w:ascii="Arial" w:hAnsi="Arial" w:cs="Arial"/>
          <w:color w:val="000000"/>
        </w:rPr>
        <w:t xml:space="preserve">. I came to my understanding </w:t>
      </w:r>
      <w:r w:rsidR="00F74867">
        <w:rPr>
          <w:rFonts w:ascii="Arial" w:hAnsi="Arial" w:cs="Arial"/>
          <w:color w:val="000000"/>
        </w:rPr>
        <w:t xml:space="preserve">of </w:t>
      </w:r>
      <w:r>
        <w:rPr>
          <w:rFonts w:ascii="Arial" w:hAnsi="Arial" w:cs="Arial"/>
          <w:color w:val="000000"/>
        </w:rPr>
        <w:t>racism and human rights both from my own experiences as a racialized person and from my upbringing in a community of Chinese Canadian social justice activists. </w:t>
      </w:r>
    </w:p>
    <w:p w:rsidR="003164FB" w:rsidRDefault="003164FB" w:rsidP="00D712B9">
      <w:pPr>
        <w:pStyle w:val="NormalWeb"/>
        <w:spacing w:before="0" w:beforeAutospacing="0" w:after="0" w:afterAutospacing="0"/>
        <w:rPr>
          <w:rFonts w:ascii="Arial" w:hAnsi="Arial" w:cs="Arial"/>
          <w:color w:val="000000"/>
        </w:rPr>
      </w:pPr>
    </w:p>
    <w:p w:rsidR="00D712B9" w:rsidRDefault="00D712B9" w:rsidP="00D712B9">
      <w:pPr>
        <w:pStyle w:val="NormalWeb"/>
        <w:spacing w:before="0" w:beforeAutospacing="0" w:after="0" w:afterAutospacing="0"/>
      </w:pPr>
      <w:r>
        <w:rPr>
          <w:rFonts w:ascii="Arial" w:hAnsi="Arial" w:cs="Arial"/>
          <w:color w:val="000000"/>
        </w:rPr>
        <w:t>In high school, I taught Chinese Canadian history to younger grades to fill t</w:t>
      </w:r>
      <w:r w:rsidR="001D2670">
        <w:rPr>
          <w:rFonts w:ascii="Arial" w:hAnsi="Arial" w:cs="Arial"/>
          <w:color w:val="000000"/>
        </w:rPr>
        <w:t>he gaps in the curriculum. That i</w:t>
      </w:r>
      <w:r>
        <w:rPr>
          <w:rFonts w:ascii="Arial" w:hAnsi="Arial" w:cs="Arial"/>
          <w:color w:val="000000"/>
        </w:rPr>
        <w:t xml:space="preserve">s also when I began learning about the Canadian government’s </w:t>
      </w:r>
      <w:r w:rsidR="001D2670">
        <w:rPr>
          <w:rFonts w:ascii="Arial" w:hAnsi="Arial" w:cs="Arial"/>
          <w:color w:val="000000"/>
        </w:rPr>
        <w:t>intentional</w:t>
      </w:r>
      <w:r>
        <w:rPr>
          <w:rFonts w:ascii="Arial" w:hAnsi="Arial" w:cs="Arial"/>
          <w:color w:val="000000"/>
        </w:rPr>
        <w:t xml:space="preserve"> and unjust treatment of Indigenous </w:t>
      </w:r>
      <w:r w:rsidR="001D2670">
        <w:rPr>
          <w:rFonts w:ascii="Arial" w:hAnsi="Arial" w:cs="Arial"/>
          <w:color w:val="000000"/>
        </w:rPr>
        <w:t>P</w:t>
      </w:r>
      <w:r>
        <w:rPr>
          <w:rFonts w:ascii="Arial" w:hAnsi="Arial" w:cs="Arial"/>
          <w:color w:val="000000"/>
        </w:rPr>
        <w:t>eople</w:t>
      </w:r>
      <w:r w:rsidR="001D2670">
        <w:rPr>
          <w:rFonts w:ascii="Arial" w:hAnsi="Arial" w:cs="Arial"/>
          <w:color w:val="000000"/>
        </w:rPr>
        <w:t>s</w:t>
      </w:r>
      <w:r>
        <w:rPr>
          <w:rFonts w:ascii="Arial" w:hAnsi="Arial" w:cs="Arial"/>
          <w:color w:val="000000"/>
        </w:rPr>
        <w:t xml:space="preserve">. The more gaps in the curriculum that I found, the more I understood how deep the roots of colonialism are in education as well as across Canadian society. </w:t>
      </w:r>
      <w:r w:rsidR="001D2670">
        <w:rPr>
          <w:rFonts w:ascii="Arial" w:hAnsi="Arial" w:cs="Arial"/>
          <w:color w:val="000000"/>
        </w:rPr>
        <w:t xml:space="preserve">This </w:t>
      </w:r>
      <w:r>
        <w:rPr>
          <w:rFonts w:ascii="Arial" w:hAnsi="Arial" w:cs="Arial"/>
          <w:color w:val="000000"/>
        </w:rPr>
        <w:t>drives my desire</w:t>
      </w:r>
      <w:r w:rsidR="001D2670">
        <w:rPr>
          <w:rFonts w:ascii="Arial" w:hAnsi="Arial" w:cs="Arial"/>
          <w:color w:val="000000"/>
        </w:rPr>
        <w:t>,</w:t>
      </w:r>
      <w:r>
        <w:rPr>
          <w:rFonts w:ascii="Arial" w:hAnsi="Arial" w:cs="Arial"/>
          <w:color w:val="000000"/>
        </w:rPr>
        <w:t xml:space="preserve"> as an educator</w:t>
      </w:r>
      <w:r w:rsidR="001D2670">
        <w:rPr>
          <w:rFonts w:ascii="Arial" w:hAnsi="Arial" w:cs="Arial"/>
          <w:color w:val="000000"/>
        </w:rPr>
        <w:t>,</w:t>
      </w:r>
      <w:r>
        <w:rPr>
          <w:rFonts w:ascii="Arial" w:hAnsi="Arial" w:cs="Arial"/>
          <w:color w:val="000000"/>
        </w:rPr>
        <w:t xml:space="preserve"> to give space for stories less told </w:t>
      </w:r>
      <w:r w:rsidR="001D2670">
        <w:rPr>
          <w:rFonts w:ascii="Arial" w:hAnsi="Arial" w:cs="Arial"/>
          <w:color w:val="000000"/>
        </w:rPr>
        <w:t xml:space="preserve">while addressing </w:t>
      </w:r>
      <w:r>
        <w:rPr>
          <w:rFonts w:ascii="Arial" w:hAnsi="Arial" w:cs="Arial"/>
          <w:color w:val="000000"/>
        </w:rPr>
        <w:t>the fa</w:t>
      </w:r>
      <w:r w:rsidR="001D2670">
        <w:rPr>
          <w:rFonts w:ascii="Arial" w:hAnsi="Arial" w:cs="Arial"/>
          <w:color w:val="000000"/>
        </w:rPr>
        <w:t xml:space="preserve">cts that have been historically </w:t>
      </w:r>
      <w:r>
        <w:rPr>
          <w:rFonts w:ascii="Arial" w:hAnsi="Arial" w:cs="Arial"/>
          <w:color w:val="000000"/>
        </w:rPr>
        <w:t>erased.</w:t>
      </w:r>
    </w:p>
    <w:p w:rsidR="003164FB" w:rsidRDefault="003164FB" w:rsidP="00D712B9">
      <w:pPr>
        <w:pStyle w:val="NormalWeb"/>
        <w:spacing w:before="0" w:beforeAutospacing="0" w:after="0" w:afterAutospacing="0"/>
        <w:rPr>
          <w:rFonts w:ascii="Arial" w:hAnsi="Arial" w:cs="Arial"/>
          <w:color w:val="000000"/>
        </w:rPr>
      </w:pPr>
    </w:p>
    <w:p w:rsidR="00D712B9" w:rsidRDefault="00D712B9" w:rsidP="00D712B9">
      <w:pPr>
        <w:pStyle w:val="NormalWeb"/>
        <w:spacing w:before="0" w:beforeAutospacing="0" w:after="0" w:afterAutospacing="0"/>
      </w:pPr>
      <w:r>
        <w:rPr>
          <w:rFonts w:ascii="Arial" w:hAnsi="Arial" w:cs="Arial"/>
          <w:color w:val="000000"/>
        </w:rPr>
        <w:t xml:space="preserve">I learned about the </w:t>
      </w:r>
      <w:r w:rsidR="003B4F65">
        <w:rPr>
          <w:rFonts w:ascii="Arial" w:hAnsi="Arial" w:cs="Arial"/>
          <w:color w:val="000000"/>
        </w:rPr>
        <w:t>Sixties Scoop</w:t>
      </w:r>
      <w:r>
        <w:rPr>
          <w:rFonts w:ascii="Arial" w:hAnsi="Arial" w:cs="Arial"/>
          <w:color w:val="000000"/>
        </w:rPr>
        <w:t xml:space="preserve"> in university, but the reality of losing a child forever shook me to the core during a </w:t>
      </w:r>
      <w:hyperlink r:id="rId121" w:anchor="history" w:tooltip="KAIROS Blanket Exercise" w:history="1">
        <w:r>
          <w:rPr>
            <w:rStyle w:val="Hyperlink"/>
            <w:rFonts w:ascii="Arial" w:hAnsi="Arial" w:cs="Arial"/>
            <w:color w:val="1155CC"/>
          </w:rPr>
          <w:t>KAIROS Blanket Exercise</w:t>
        </w:r>
      </w:hyperlink>
      <w:r>
        <w:rPr>
          <w:rFonts w:ascii="Arial" w:hAnsi="Arial" w:cs="Arial"/>
          <w:color w:val="000000"/>
        </w:rPr>
        <w:t>. My mind flashed to the recent birth of my eldest daughter. There had been complications for both of us</w:t>
      </w:r>
      <w:r w:rsidR="001D2670">
        <w:rPr>
          <w:rFonts w:ascii="Arial" w:hAnsi="Arial" w:cs="Arial"/>
          <w:color w:val="000000"/>
        </w:rPr>
        <w:t xml:space="preserve"> and</w:t>
      </w:r>
      <w:r>
        <w:rPr>
          <w:rFonts w:ascii="Arial" w:hAnsi="Arial" w:cs="Arial"/>
          <w:color w:val="000000"/>
        </w:rPr>
        <w:t xml:space="preserve"> it had all happened so fast. When the doctors rushed my newborn out of the room, I urged my spouse, “Keep your hand on the baby. Don’t let go. Make sure she knows she’s not alone.” </w:t>
      </w:r>
    </w:p>
    <w:p w:rsidR="003164FB" w:rsidRDefault="003164FB" w:rsidP="00D712B9">
      <w:pPr>
        <w:pStyle w:val="NormalWeb"/>
        <w:spacing w:before="0" w:beforeAutospacing="0" w:after="0" w:afterAutospacing="0"/>
        <w:rPr>
          <w:rFonts w:ascii="Arial" w:hAnsi="Arial" w:cs="Arial"/>
          <w:color w:val="000000"/>
        </w:rPr>
      </w:pPr>
    </w:p>
    <w:p w:rsidR="00D712B9" w:rsidRDefault="00D712B9" w:rsidP="00D712B9">
      <w:pPr>
        <w:pStyle w:val="NormalWeb"/>
        <w:spacing w:before="0" w:beforeAutospacing="0" w:after="0" w:afterAutospacing="0"/>
      </w:pPr>
      <w:r>
        <w:rPr>
          <w:rFonts w:ascii="Arial" w:hAnsi="Arial" w:cs="Arial"/>
          <w:color w:val="000000"/>
        </w:rPr>
        <w:t>In a room full of teachers and school administrators at this professional development session, my heart pounded with memor</w:t>
      </w:r>
      <w:r w:rsidR="00F74867">
        <w:rPr>
          <w:rFonts w:ascii="Arial" w:hAnsi="Arial" w:cs="Arial"/>
          <w:color w:val="000000"/>
        </w:rPr>
        <w:t>ies</w:t>
      </w:r>
      <w:r>
        <w:rPr>
          <w:rFonts w:ascii="Arial" w:hAnsi="Arial" w:cs="Arial"/>
          <w:color w:val="000000"/>
        </w:rPr>
        <w:t xml:space="preserve"> of how it felt to be separated from my newborn. Tears came for the mothers whose babies have been stolen. For all the Indigenous mothers’ birthing experiences intentionally erased and Indigenous family identities severed by the Canadian government</w:t>
      </w:r>
      <w:r w:rsidR="005020A4">
        <w:rPr>
          <w:rFonts w:ascii="Arial" w:hAnsi="Arial" w:cs="Arial"/>
          <w:color w:val="000000"/>
        </w:rPr>
        <w:t xml:space="preserve">, </w:t>
      </w:r>
      <w:r>
        <w:rPr>
          <w:rFonts w:ascii="Arial" w:hAnsi="Arial" w:cs="Arial"/>
          <w:color w:val="000000"/>
        </w:rPr>
        <w:t>I shudder with sadness and rage that the child welfare system continues to apprehend Indigenous children at an unprecedented rate. </w:t>
      </w:r>
    </w:p>
    <w:p w:rsidR="003164FB" w:rsidRDefault="003164FB" w:rsidP="00D712B9">
      <w:pPr>
        <w:pStyle w:val="NormalWeb"/>
        <w:spacing w:before="0" w:beforeAutospacing="0" w:after="0" w:afterAutospacing="0"/>
        <w:rPr>
          <w:rFonts w:ascii="Arial" w:hAnsi="Arial" w:cs="Arial"/>
          <w:color w:val="000000"/>
        </w:rPr>
      </w:pPr>
    </w:p>
    <w:p w:rsidR="00D712B9" w:rsidRDefault="00D712B9" w:rsidP="00D712B9">
      <w:pPr>
        <w:pStyle w:val="NormalWeb"/>
        <w:spacing w:before="0" w:beforeAutospacing="0" w:after="0" w:afterAutospacing="0"/>
      </w:pPr>
      <w:r>
        <w:rPr>
          <w:rFonts w:ascii="Arial" w:hAnsi="Arial" w:cs="Arial"/>
          <w:color w:val="000000"/>
        </w:rPr>
        <w:t xml:space="preserve">At 46 years old, I look back at my elementary school photos and remember friends who left abruptly. Some talked about being foster kids. How many of my friends knew their </w:t>
      </w:r>
      <w:r>
        <w:rPr>
          <w:rFonts w:ascii="Arial" w:hAnsi="Arial" w:cs="Arial"/>
          <w:color w:val="000000"/>
        </w:rPr>
        <w:lastRenderedPageBreak/>
        <w:t xml:space="preserve">birth families or identities? How many were Indigenous? How many were taken </w:t>
      </w:r>
      <w:r w:rsidR="005020A4">
        <w:rPr>
          <w:rFonts w:ascii="Arial" w:hAnsi="Arial" w:cs="Arial"/>
          <w:color w:val="000000"/>
        </w:rPr>
        <w:t>in</w:t>
      </w:r>
      <w:r>
        <w:rPr>
          <w:rFonts w:ascii="Arial" w:hAnsi="Arial" w:cs="Arial"/>
          <w:color w:val="000000"/>
        </w:rPr>
        <w:t xml:space="preserve"> the </w:t>
      </w:r>
      <w:r w:rsidR="003B4F65">
        <w:rPr>
          <w:rFonts w:ascii="Arial" w:hAnsi="Arial" w:cs="Arial"/>
          <w:color w:val="000000"/>
        </w:rPr>
        <w:t>Sixties Scoop</w:t>
      </w:r>
      <w:r>
        <w:rPr>
          <w:rFonts w:ascii="Arial" w:hAnsi="Arial" w:cs="Arial"/>
          <w:color w:val="000000"/>
        </w:rPr>
        <w:t>? </w:t>
      </w:r>
    </w:p>
    <w:p w:rsidR="003164FB" w:rsidRDefault="003164FB" w:rsidP="00D712B9">
      <w:pPr>
        <w:pStyle w:val="NormalWeb"/>
        <w:spacing w:before="0" w:beforeAutospacing="0" w:after="0" w:afterAutospacing="0"/>
        <w:rPr>
          <w:rFonts w:ascii="Arial" w:hAnsi="Arial" w:cs="Arial"/>
          <w:color w:val="000000"/>
        </w:rPr>
      </w:pPr>
    </w:p>
    <w:p w:rsidR="00D712B9" w:rsidRDefault="00D712B9" w:rsidP="00D712B9">
      <w:pPr>
        <w:pStyle w:val="NormalWeb"/>
        <w:spacing w:before="0" w:beforeAutospacing="0" w:after="0" w:afterAutospacing="0"/>
        <w:rPr>
          <w:rFonts w:ascii="Arial" w:hAnsi="Arial" w:cs="Arial"/>
          <w:color w:val="000000"/>
        </w:rPr>
      </w:pPr>
      <w:r>
        <w:rPr>
          <w:rFonts w:ascii="Arial" w:hAnsi="Arial" w:cs="Arial"/>
          <w:color w:val="000000"/>
        </w:rPr>
        <w:t xml:space="preserve">In the </w:t>
      </w:r>
      <w:r w:rsidR="005020A4">
        <w:rPr>
          <w:rFonts w:ascii="Arial" w:hAnsi="Arial" w:cs="Arial"/>
          <w:color w:val="000000"/>
        </w:rPr>
        <w:t>Spirit of R</w:t>
      </w:r>
      <w:r>
        <w:rPr>
          <w:rFonts w:ascii="Arial" w:hAnsi="Arial" w:cs="Arial"/>
          <w:color w:val="000000"/>
        </w:rPr>
        <w:t>econciliation, I hope we can all take steps to “transform ourselves, in order to transform the world” (Lee Boggs, 2008). My hope is for you to reflect deeply on Sarah Wright Cardinal’s questions: </w:t>
      </w:r>
    </w:p>
    <w:p w:rsidR="005020A4" w:rsidRDefault="005020A4" w:rsidP="00D712B9">
      <w:pPr>
        <w:pStyle w:val="NormalWeb"/>
        <w:spacing w:before="0" w:beforeAutospacing="0" w:after="0" w:afterAutospacing="0"/>
      </w:pPr>
    </w:p>
    <w:p w:rsidR="00D712B9" w:rsidRDefault="00D712B9" w:rsidP="00D712B9">
      <w:pPr>
        <w:pStyle w:val="NormalWeb"/>
        <w:spacing w:before="0" w:beforeAutospacing="0" w:after="0" w:afterAutospacing="0"/>
        <w:ind w:firstLine="720"/>
      </w:pPr>
      <w:r>
        <w:rPr>
          <w:rFonts w:ascii="Arial" w:hAnsi="Arial" w:cs="Arial"/>
          <w:color w:val="000000"/>
        </w:rPr>
        <w:t>Who are your ancestors? Where are you from? </w:t>
      </w:r>
    </w:p>
    <w:p w:rsidR="00D712B9" w:rsidRDefault="00D712B9" w:rsidP="00D712B9">
      <w:pPr>
        <w:pStyle w:val="NormalWeb"/>
        <w:spacing w:before="0" w:beforeAutospacing="0" w:after="0" w:afterAutospacing="0"/>
        <w:ind w:firstLine="720"/>
      </w:pPr>
      <w:r>
        <w:rPr>
          <w:rFonts w:ascii="Arial" w:hAnsi="Arial" w:cs="Arial"/>
          <w:color w:val="000000"/>
        </w:rPr>
        <w:t>What was your journey to becoming an educator? </w:t>
      </w:r>
    </w:p>
    <w:p w:rsidR="00D712B9" w:rsidRDefault="00D712B9" w:rsidP="00D712B9">
      <w:pPr>
        <w:pStyle w:val="NormalWeb"/>
        <w:spacing w:before="0" w:beforeAutospacing="0" w:after="0" w:afterAutospacing="0"/>
        <w:ind w:firstLine="720"/>
      </w:pPr>
      <w:r>
        <w:rPr>
          <w:rFonts w:ascii="Arial" w:hAnsi="Arial" w:cs="Arial"/>
          <w:color w:val="000000"/>
        </w:rPr>
        <w:t>How comfortable are you in learning and talking about the impacts of racism? </w:t>
      </w:r>
    </w:p>
    <w:p w:rsidR="00D712B9" w:rsidRDefault="00D712B9" w:rsidP="00D712B9">
      <w:pPr>
        <w:pStyle w:val="NormalWeb"/>
        <w:spacing w:before="0" w:beforeAutospacing="0" w:after="0" w:afterAutospacing="0"/>
        <w:ind w:firstLine="720"/>
      </w:pPr>
      <w:r>
        <w:rPr>
          <w:rFonts w:ascii="Arial" w:hAnsi="Arial" w:cs="Arial"/>
          <w:color w:val="000000"/>
        </w:rPr>
        <w:t>With not having all the answers? </w:t>
      </w:r>
    </w:p>
    <w:p w:rsidR="00D712B9" w:rsidRDefault="00D712B9" w:rsidP="00D712B9">
      <w:pPr>
        <w:pStyle w:val="NormalWeb"/>
        <w:spacing w:before="0" w:beforeAutospacing="0" w:after="0" w:afterAutospacing="0"/>
        <w:ind w:firstLine="720"/>
      </w:pPr>
      <w:r>
        <w:rPr>
          <w:rFonts w:ascii="Arial" w:hAnsi="Arial" w:cs="Arial"/>
          <w:color w:val="000000"/>
        </w:rPr>
        <w:t xml:space="preserve">What can you do to amplify Indigenous </w:t>
      </w:r>
      <w:r w:rsidR="005020A4">
        <w:rPr>
          <w:rFonts w:ascii="Arial" w:hAnsi="Arial" w:cs="Arial"/>
          <w:color w:val="000000"/>
        </w:rPr>
        <w:t>P</w:t>
      </w:r>
      <w:r>
        <w:rPr>
          <w:rFonts w:ascii="Arial" w:hAnsi="Arial" w:cs="Arial"/>
          <w:color w:val="000000"/>
        </w:rPr>
        <w:t>eoples’ stories and voices? </w:t>
      </w:r>
    </w:p>
    <w:p w:rsidR="003164FB" w:rsidRDefault="003164FB" w:rsidP="00D712B9">
      <w:pPr>
        <w:pStyle w:val="NormalWeb"/>
        <w:spacing w:before="0" w:beforeAutospacing="0" w:after="0" w:afterAutospacing="0"/>
        <w:rPr>
          <w:rFonts w:ascii="Arial" w:hAnsi="Arial" w:cs="Arial"/>
          <w:color w:val="000000"/>
        </w:rPr>
      </w:pPr>
    </w:p>
    <w:p w:rsidR="00D712B9" w:rsidRDefault="00D712B9" w:rsidP="001E16E1">
      <w:pPr>
        <w:pStyle w:val="NormalWeb"/>
        <w:spacing w:before="0" w:beforeAutospacing="0" w:after="0" w:afterAutospacing="0"/>
      </w:pPr>
      <w:r>
        <w:rPr>
          <w:rFonts w:ascii="Arial" w:hAnsi="Arial" w:cs="Arial"/>
          <w:color w:val="000000"/>
        </w:rPr>
        <w:t>Commit to taking action every day, with students, with family members and in our communities. Work with a mentor, if needed. Every one of us can help create more space for authentic Indigenous education</w:t>
      </w:r>
      <w:r w:rsidR="005020A4">
        <w:rPr>
          <w:rFonts w:ascii="Arial" w:hAnsi="Arial" w:cs="Arial"/>
          <w:color w:val="000000"/>
        </w:rPr>
        <w:t>. Sh</w:t>
      </w:r>
      <w:r>
        <w:rPr>
          <w:rFonts w:ascii="Arial" w:hAnsi="Arial" w:cs="Arial"/>
          <w:color w:val="000000"/>
        </w:rPr>
        <w:t xml:space="preserve">are lessons, </w:t>
      </w:r>
      <w:r w:rsidR="005020A4">
        <w:rPr>
          <w:rFonts w:ascii="Arial" w:hAnsi="Arial" w:cs="Arial"/>
          <w:color w:val="000000"/>
        </w:rPr>
        <w:t xml:space="preserve">make </w:t>
      </w:r>
      <w:r>
        <w:rPr>
          <w:rFonts w:ascii="Arial" w:hAnsi="Arial" w:cs="Arial"/>
          <w:color w:val="000000"/>
        </w:rPr>
        <w:t>mistakes and</w:t>
      </w:r>
      <w:r w:rsidR="005020A4">
        <w:rPr>
          <w:rFonts w:ascii="Arial" w:hAnsi="Arial" w:cs="Arial"/>
          <w:color w:val="000000"/>
        </w:rPr>
        <w:t xml:space="preserve"> continue to inspire others</w:t>
      </w:r>
      <w:r>
        <w:rPr>
          <w:rFonts w:ascii="Arial" w:hAnsi="Arial" w:cs="Arial"/>
          <w:color w:val="000000"/>
        </w:rPr>
        <w:t xml:space="preserve">. Out of love for humanity, let’s shine a light on racism and injustice to heal communities and make sure that these are </w:t>
      </w:r>
      <w:r w:rsidR="005020A4">
        <w:rPr>
          <w:rFonts w:ascii="Arial" w:hAnsi="Arial" w:cs="Arial"/>
          <w:color w:val="000000"/>
        </w:rPr>
        <w:t>never</w:t>
      </w:r>
      <w:r>
        <w:rPr>
          <w:rFonts w:ascii="Arial" w:hAnsi="Arial" w:cs="Arial"/>
          <w:color w:val="000000"/>
        </w:rPr>
        <w:t xml:space="preserve"> erased.</w:t>
      </w:r>
    </w:p>
    <w:p w:rsidR="0009326E" w:rsidRPr="00F57E27" w:rsidRDefault="0009326E" w:rsidP="00B923CC">
      <w:pPr>
        <w:pStyle w:val="Heading2"/>
      </w:pPr>
      <w:r w:rsidRPr="00F57E27">
        <w:t>Introduction</w:t>
      </w:r>
      <w:r w:rsidR="00AE6ED3">
        <w:t xml:space="preserve"> to the </w:t>
      </w:r>
      <w:r w:rsidR="003B4F65">
        <w:t>Sixties Scoop</w:t>
      </w:r>
    </w:p>
    <w:p w:rsidR="00A22378" w:rsidRDefault="002C4581">
      <w:pPr>
        <w:spacing w:after="0" w:line="276" w:lineRule="auto"/>
        <w:rPr>
          <w:i/>
        </w:rPr>
      </w:pPr>
      <w:r>
        <w:rPr>
          <w:i/>
        </w:rPr>
        <w:t>“A Child is Waiting: Happy Playful Girl</w:t>
      </w:r>
      <w:r w:rsidR="005D617D">
        <w:rPr>
          <w:i/>
        </w:rPr>
        <w:t xml:space="preserve">. </w:t>
      </w:r>
      <w:r>
        <w:rPr>
          <w:i/>
        </w:rPr>
        <w:t>Three-year-old Sherri will quickly win your attention with her wide smile and big brown eyes.”</w:t>
      </w:r>
    </w:p>
    <w:p w:rsidR="00A22378" w:rsidRDefault="00A22378">
      <w:pPr>
        <w:spacing w:after="0" w:line="276" w:lineRule="auto"/>
        <w:rPr>
          <w:i/>
        </w:rPr>
      </w:pPr>
    </w:p>
    <w:p w:rsidR="00A22378" w:rsidRDefault="002C4581">
      <w:pPr>
        <w:spacing w:after="0" w:line="276" w:lineRule="auto"/>
        <w:rPr>
          <w:i/>
        </w:rPr>
      </w:pPr>
      <w:r>
        <w:rPr>
          <w:i/>
        </w:rPr>
        <w:t>“We would like to know...Is there a home that needs a family?”</w:t>
      </w:r>
    </w:p>
    <w:p w:rsidR="00A22378" w:rsidRDefault="00A22378">
      <w:pPr>
        <w:spacing w:after="0" w:line="276" w:lineRule="auto"/>
      </w:pPr>
    </w:p>
    <w:p w:rsidR="00F9322F" w:rsidRDefault="002C4581">
      <w:pPr>
        <w:spacing w:after="0" w:line="276" w:lineRule="auto"/>
      </w:pPr>
      <w:r>
        <w:t xml:space="preserve">These headlines are a sample of lucrative adoption ads </w:t>
      </w:r>
      <w:hyperlink r:id="rId122" w:tooltip="pictured with smiling">
        <w:r>
          <w:rPr>
            <w:color w:val="1155CC"/>
            <w:u w:val="single"/>
          </w:rPr>
          <w:t>pictured with smiling</w:t>
        </w:r>
      </w:hyperlink>
      <w:r>
        <w:t xml:space="preserve"> First Nations, Métis and Inuit children published in </w:t>
      </w:r>
      <w:bookmarkStart w:id="41" w:name="_Hlk56607676"/>
      <w:r w:rsidR="000C646B">
        <w:fldChar w:fldCharType="begin"/>
      </w:r>
      <w:r w:rsidR="00536B89">
        <w:instrText xml:space="preserve">HYPERLINK "https://www.cbc.ca/radio/findingcleo/saskatchewan-s-adopt-indian-m%C3%A9tis-program-1.4555441" \o "Canadian magazines and newspapers" \h </w:instrText>
      </w:r>
      <w:r w:rsidR="000C646B">
        <w:fldChar w:fldCharType="separate"/>
      </w:r>
      <w:r>
        <w:rPr>
          <w:color w:val="1155CC"/>
          <w:u w:val="single"/>
        </w:rPr>
        <w:t>Canadian magazines and newspapers</w:t>
      </w:r>
      <w:r w:rsidR="000C646B">
        <w:rPr>
          <w:color w:val="1155CC"/>
          <w:u w:val="single"/>
        </w:rPr>
        <w:fldChar w:fldCharType="end"/>
      </w:r>
      <w:bookmarkEnd w:id="41"/>
      <w:r>
        <w:t xml:space="preserve"> at the peak of the </w:t>
      </w:r>
      <w:r w:rsidR="003B4F65">
        <w:t>Sixties Scoop</w:t>
      </w:r>
      <w:r>
        <w:t>. The “</w:t>
      </w:r>
      <w:r w:rsidR="003B4F65">
        <w:t>Sixties Scoop</w:t>
      </w:r>
      <w:r>
        <w:t>” was a term coined by Patrick Johnson in 1983 (</w:t>
      </w:r>
      <w:hyperlink r:id="rId123" w:tooltip="Hanson, 2009">
        <w:r>
          <w:rPr>
            <w:color w:val="1155CC"/>
            <w:u w:val="single"/>
          </w:rPr>
          <w:t>Hanson, 2009</w:t>
        </w:r>
      </w:hyperlink>
      <w:r>
        <w:t>). It refers to the large-scale removal or “scoop” of Indigenous children from their birth families who were then placed in foster or adoptive homes in predominantly non-Indigenous, middle-class families across Canada and the United States (</w:t>
      </w:r>
      <w:hyperlink r:id="rId124" w:tooltip="Legacy of Hope, 2017" w:history="1">
        <w:r w:rsidR="00284955" w:rsidRPr="007C71AE">
          <w:rPr>
            <w:rStyle w:val="Hyperlink"/>
          </w:rPr>
          <w:t>Legacy of Hope, 201</w:t>
        </w:r>
        <w:r w:rsidRPr="007C71AE">
          <w:rPr>
            <w:rStyle w:val="Hyperlink"/>
          </w:rPr>
          <w:t>7;</w:t>
        </w:r>
      </w:hyperlink>
      <w:r>
        <w:t xml:space="preserve"> </w:t>
      </w:r>
      <w:hyperlink r:id="rId125" w:tooltip="Sinclair and Dainard, 2016">
        <w:r>
          <w:rPr>
            <w:color w:val="1155CC"/>
            <w:u w:val="single"/>
          </w:rPr>
          <w:t xml:space="preserve">Sinclair and </w:t>
        </w:r>
        <w:proofErr w:type="spellStart"/>
        <w:r>
          <w:rPr>
            <w:color w:val="1155CC"/>
            <w:u w:val="single"/>
          </w:rPr>
          <w:t>Dainard</w:t>
        </w:r>
        <w:proofErr w:type="spellEnd"/>
        <w:r>
          <w:rPr>
            <w:color w:val="1155CC"/>
            <w:u w:val="single"/>
          </w:rPr>
          <w:t>, 2016</w:t>
        </w:r>
      </w:hyperlink>
      <w:r>
        <w:t xml:space="preserve">). </w:t>
      </w:r>
    </w:p>
    <w:p w:rsidR="00F9322F" w:rsidRDefault="00F9322F">
      <w:pPr>
        <w:spacing w:after="0" w:line="276" w:lineRule="auto"/>
      </w:pPr>
    </w:p>
    <w:p w:rsidR="00A22378" w:rsidRDefault="002C4581">
      <w:pPr>
        <w:spacing w:after="0" w:line="276" w:lineRule="auto"/>
      </w:pPr>
      <w:r>
        <w:t xml:space="preserve">Over three decades from the early 1950s through </w:t>
      </w:r>
      <w:r w:rsidR="00DB3820">
        <w:t xml:space="preserve">the </w:t>
      </w:r>
      <w:r>
        <w:t xml:space="preserve">1980s, an estimated 20,000 First Nations, Métis and Inuit children were apprehended by provincial child welfare agencies (Vowel, 2016). This was done without consent or knowledge </w:t>
      </w:r>
      <w:r w:rsidR="00F9322F">
        <w:t>of the</w:t>
      </w:r>
      <w:r>
        <w:t xml:space="preserve"> families, and in some cases</w:t>
      </w:r>
      <w:r w:rsidR="00F9322F">
        <w:t>,</w:t>
      </w:r>
      <w:r>
        <w:t xml:space="preserve"> children were sold (</w:t>
      </w:r>
      <w:proofErr w:type="spellStart"/>
      <w:r w:rsidR="0044582A">
        <w:fldChar w:fldCharType="begin"/>
      </w:r>
      <w:r w:rsidR="0044582A">
        <w:instrText xml:space="preserve"> HYPERLINK "https://www.cbc.ca/news/canada/manitoba/sixties-scoop-americans-paid-thousands-indigenous-children-1.3781622" \o "Carreiro, 2016" \h </w:instrText>
      </w:r>
      <w:r w:rsidR="0044582A">
        <w:fldChar w:fldCharType="separate"/>
      </w:r>
      <w:r>
        <w:rPr>
          <w:color w:val="1155CC"/>
          <w:u w:val="single"/>
        </w:rPr>
        <w:t>Carreiro</w:t>
      </w:r>
      <w:proofErr w:type="spellEnd"/>
      <w:r>
        <w:rPr>
          <w:color w:val="1155CC"/>
          <w:u w:val="single"/>
        </w:rPr>
        <w:t>, 2016</w:t>
      </w:r>
      <w:r w:rsidR="0044582A">
        <w:rPr>
          <w:color w:val="1155CC"/>
          <w:u w:val="single"/>
        </w:rPr>
        <w:fldChar w:fldCharType="end"/>
      </w:r>
      <w:r>
        <w:t xml:space="preserve">). Social workers in Saskatchewan even received </w:t>
      </w:r>
      <w:hyperlink r:id="rId126">
        <w:r>
          <w:rPr>
            <w:color w:val="1155CC"/>
            <w:u w:val="single"/>
          </w:rPr>
          <w:t>“Salesperson of the Year” awards</w:t>
        </w:r>
        <w:r w:rsidRPr="007C71AE">
          <w:rPr>
            <w:color w:val="1155CC"/>
          </w:rPr>
          <w:t xml:space="preserve"> </w:t>
        </w:r>
      </w:hyperlink>
      <w:r>
        <w:t>for the number of Indigenous children they apprehended. Within a decade, over one-third of child welfare wards in British Columbia were Indigenous, representing more than any other ethnic group; an alarming shift that continued across the provinces (</w:t>
      </w:r>
      <w:hyperlink r:id="rId127" w:tooltip="Sinclair, 2007">
        <w:r>
          <w:rPr>
            <w:color w:val="1155CC"/>
            <w:u w:val="single"/>
          </w:rPr>
          <w:t>Sinclair, 2007</w:t>
        </w:r>
      </w:hyperlink>
      <w:r>
        <w:t xml:space="preserve">; Vowel, 2016). The children came to be known as the Stolen or Lost Generations and arguably continues to this day as the </w:t>
      </w:r>
      <w:r>
        <w:lastRenderedPageBreak/>
        <w:t xml:space="preserve">“Millennium Scoop” (Legacy of Hope, 2017). The term Millennium Scoop was coined by Cindy </w:t>
      </w:r>
      <w:proofErr w:type="spellStart"/>
      <w:r>
        <w:t>Blackstock</w:t>
      </w:r>
      <w:proofErr w:type="spellEnd"/>
      <w:r>
        <w:t>, due to the current over-representation of FNMI children in the child welfare system (</w:t>
      </w:r>
      <w:proofErr w:type="spellStart"/>
      <w:r>
        <w:t>Blackstock</w:t>
      </w:r>
      <w:proofErr w:type="spellEnd"/>
      <w:r>
        <w:t>, 2009).</w:t>
      </w:r>
    </w:p>
    <w:p w:rsidR="00A22378" w:rsidRDefault="00A22378">
      <w:pPr>
        <w:spacing w:after="0" w:line="276" w:lineRule="auto"/>
      </w:pPr>
    </w:p>
    <w:p w:rsidR="00A22378" w:rsidRDefault="00F9322F">
      <w:pPr>
        <w:spacing w:after="0" w:line="276" w:lineRule="auto"/>
      </w:pPr>
      <w:r>
        <w:t xml:space="preserve">When the </w:t>
      </w:r>
      <w:r w:rsidR="002C4581">
        <w:t xml:space="preserve">residential schools phased out, this large-scale adoption practice was one of many government approaches to assimilate and colonize Indigenous </w:t>
      </w:r>
      <w:r w:rsidR="00F711E3">
        <w:t xml:space="preserve">Peoples </w:t>
      </w:r>
      <w:r w:rsidR="002C4581">
        <w:t>in Canada (</w:t>
      </w:r>
      <w:hyperlink r:id="rId128" w:tooltip="McCracken, 2017">
        <w:r w:rsidR="002C4581">
          <w:rPr>
            <w:color w:val="1155CC"/>
            <w:u w:val="single"/>
          </w:rPr>
          <w:t>McCracken, 2017</w:t>
        </w:r>
      </w:hyperlink>
      <w:r w:rsidR="002C4581">
        <w:t xml:space="preserve">; Wright Cardinal, 2016). The </w:t>
      </w:r>
      <w:r w:rsidR="003B4F65">
        <w:t>Sixties Scoop</w:t>
      </w:r>
      <w:r w:rsidR="002C4581">
        <w:t xml:space="preserve"> separated children from their birth families so extensively that, for many, re-connecting with Indigenous identity has not been possible simply because there is not e</w:t>
      </w:r>
      <w:r>
        <w:t xml:space="preserve">nough information for them to </w:t>
      </w:r>
      <w:r w:rsidR="002C4581">
        <w:t xml:space="preserve">do so. With names changed, </w:t>
      </w:r>
      <w:hyperlink r:id="rId129" w:tooltip="family relationships lost">
        <w:r w:rsidR="002C4581">
          <w:rPr>
            <w:color w:val="1155CC"/>
            <w:u w:val="single"/>
          </w:rPr>
          <w:t>family relationships lost</w:t>
        </w:r>
      </w:hyperlink>
      <w:r w:rsidR="002C4581">
        <w:t xml:space="preserve"> and cultural identities stolen,</w:t>
      </w:r>
      <w:r>
        <w:t xml:space="preserve"> the</w:t>
      </w:r>
      <w:r w:rsidR="002C4581">
        <w:t xml:space="preserve"> </w:t>
      </w:r>
      <w:r w:rsidR="003B4F65">
        <w:t>Sixties Scoop</w:t>
      </w:r>
      <w:r w:rsidR="002C4581">
        <w:t xml:space="preserve"> survivors have had few avenues to heal from the trauma, with some turning to self-inflicted harms like substance abuse, which ca</w:t>
      </w:r>
      <w:r>
        <w:t>n lead to depression or suicide</w:t>
      </w:r>
      <w:r w:rsidR="002C4581">
        <w:t xml:space="preserve"> (Wright Cardinal, 2016). Some First Nations communities lost an entire generation to foster care or adoptions (Centennial College, </w:t>
      </w:r>
      <w:proofErr w:type="spellStart"/>
      <w:r w:rsidR="002C4581">
        <w:t>n.d.</w:t>
      </w:r>
      <w:proofErr w:type="spellEnd"/>
      <w:r w:rsidR="002C4581">
        <w:t xml:space="preserve">). In short, the </w:t>
      </w:r>
      <w:r w:rsidR="003B4F65">
        <w:t>Sixties Scoop</w:t>
      </w:r>
      <w:r w:rsidR="002C4581">
        <w:t xml:space="preserve"> was continued cultural genocide (</w:t>
      </w:r>
      <w:hyperlink r:id="rId130" w:tooltip="Sinclair, 2007">
        <w:r w:rsidR="002C4581">
          <w:rPr>
            <w:color w:val="1155CC"/>
            <w:u w:val="single"/>
          </w:rPr>
          <w:t>Sinclair, 2007</w:t>
        </w:r>
      </w:hyperlink>
      <w:r w:rsidR="002C4581">
        <w:t xml:space="preserve">; </w:t>
      </w:r>
      <w:hyperlink r:id="rId131" w:tooltip="Haven, 2009">
        <w:r w:rsidR="002C4581">
          <w:rPr>
            <w:color w:val="1155CC"/>
            <w:u w:val="single"/>
          </w:rPr>
          <w:t>Haven, 2009</w:t>
        </w:r>
      </w:hyperlink>
      <w:r w:rsidR="002C4581">
        <w:t xml:space="preserve">). </w:t>
      </w:r>
    </w:p>
    <w:p w:rsidR="00A22378" w:rsidRDefault="00A22378">
      <w:pPr>
        <w:spacing w:after="0" w:line="276" w:lineRule="auto"/>
      </w:pPr>
    </w:p>
    <w:p w:rsidR="00A22378" w:rsidRDefault="002C4581">
      <w:pPr>
        <w:spacing w:after="0" w:line="276" w:lineRule="auto"/>
      </w:pPr>
      <w:r>
        <w:t xml:space="preserve">Provincial child welfare agencies in Canada characterized Indigenous birth families as dysfunctional and incapable of parenting; when in fact, the main reason Indigenous children were apprehended was due to poverty or “neglect” (Vowel, 2016). Western standards of parenting negated the way children are cared for in many Indigenous communities, where everyone looks after children, not just the biological parents. Moreover, children are given the ability to try tasks that may be deemed ‘risky’ by western standards. The concept of poverty as a lifestyle choice rather than a consequence of colonization adds further insult to injury (Hayden Taylor, 2016). Inadequate structural conditions, such as lack of housing, water and health care mean the circumstances are much more complicated. The </w:t>
      </w:r>
      <w:hyperlink r:id="rId132" w:tooltip="child welfare system removed children">
        <w:r>
          <w:rPr>
            <w:color w:val="1155CC"/>
            <w:u w:val="single"/>
          </w:rPr>
          <w:t>child welfare system removed children</w:t>
        </w:r>
      </w:hyperlink>
      <w:r w:rsidR="00DE35AA">
        <w:t xml:space="preserve"> when they should have provided supports to </w:t>
      </w:r>
      <w:r>
        <w:t>Indigenous communities</w:t>
      </w:r>
      <w:r w:rsidR="00DE35AA">
        <w:t xml:space="preserve"> </w:t>
      </w:r>
      <w:r>
        <w:t xml:space="preserve">to heal from </w:t>
      </w:r>
      <w:hyperlink r:id="rId133" w:tooltip="generations of colonial practices">
        <w:r>
          <w:rPr>
            <w:color w:val="1155CC"/>
            <w:u w:val="single"/>
          </w:rPr>
          <w:t>generations of colonial practices</w:t>
        </w:r>
      </w:hyperlink>
      <w:r w:rsidR="00DE35AA">
        <w:t xml:space="preserve"> and mis</w:t>
      </w:r>
      <w:r>
        <w:t xml:space="preserve">treatment, such as residential school or involuntary relocation from home territories onto reserves (Centennial College, </w:t>
      </w:r>
      <w:proofErr w:type="spellStart"/>
      <w:r>
        <w:t>n.d.</w:t>
      </w:r>
      <w:proofErr w:type="spellEnd"/>
      <w:r>
        <w:t>).</w:t>
      </w:r>
    </w:p>
    <w:p w:rsidR="00A22378" w:rsidRDefault="00A22378">
      <w:pPr>
        <w:spacing w:after="0" w:line="276" w:lineRule="auto"/>
      </w:pPr>
    </w:p>
    <w:p w:rsidR="00A22378" w:rsidRDefault="002C4581">
      <w:pPr>
        <w:spacing w:after="0" w:line="276" w:lineRule="auto"/>
      </w:pPr>
      <w:r>
        <w:t xml:space="preserve">This is not yesterday’s story. Only 4% of children under 15 in Ontario are Indigenous </w:t>
      </w:r>
      <w:hyperlink r:id="rId134" w:tooltip="yet over 30%">
        <w:r>
          <w:rPr>
            <w:color w:val="1155CC"/>
            <w:u w:val="single"/>
          </w:rPr>
          <w:t>yet over 30%</w:t>
        </w:r>
      </w:hyperlink>
      <w:r>
        <w:t xml:space="preserve"> are foster children (</w:t>
      </w:r>
      <w:hyperlink r:id="rId135" w:tooltip="OHRC, 2018">
        <w:r>
          <w:rPr>
            <w:color w:val="1155CC"/>
            <w:u w:val="single"/>
          </w:rPr>
          <w:t>OHRC, 2018</w:t>
        </w:r>
      </w:hyperlink>
      <w:r>
        <w:t xml:space="preserve">). </w:t>
      </w:r>
      <w:r w:rsidR="00DB3820">
        <w:t>T</w:t>
      </w:r>
      <w:r>
        <w:t xml:space="preserve">his epidemic is known as the Millennium Scoop with </w:t>
      </w:r>
      <w:hyperlink r:id="rId136" w:tooltip="more Indigenous children currently in foster care">
        <w:r>
          <w:rPr>
            <w:color w:val="1155CC"/>
            <w:u w:val="single"/>
          </w:rPr>
          <w:t>more Indigenous children currently in foster care</w:t>
        </w:r>
      </w:hyperlink>
      <w:r>
        <w:t xml:space="preserve"> than at the height of the </w:t>
      </w:r>
      <w:r w:rsidR="003B4F65">
        <w:t>Sixties Scoop</w:t>
      </w:r>
      <w:r>
        <w:t xml:space="preserve"> (Vowel, 2016). </w:t>
      </w:r>
      <w:hyperlink r:id="rId137" w:tooltip="The alarming rate">
        <w:r>
          <w:rPr>
            <w:color w:val="1155CC"/>
            <w:u w:val="single"/>
          </w:rPr>
          <w:t xml:space="preserve">The alarming rate </w:t>
        </w:r>
      </w:hyperlink>
      <w:r>
        <w:t xml:space="preserve">at which </w:t>
      </w:r>
      <w:r w:rsidR="00DE35AA">
        <w:t xml:space="preserve">Indigenous </w:t>
      </w:r>
      <w:r>
        <w:t xml:space="preserve">children continue to be </w:t>
      </w:r>
      <w:hyperlink r:id="rId138" w:tooltip="brought into the child welfare system">
        <w:r>
          <w:rPr>
            <w:color w:val="1155CC"/>
            <w:u w:val="single"/>
          </w:rPr>
          <w:t>brought into the child welfare system</w:t>
        </w:r>
      </w:hyperlink>
      <w:r>
        <w:t xml:space="preserve"> across the country is proof that more needs to be done to stop this cycle of genocide (</w:t>
      </w:r>
      <w:hyperlink r:id="rId139" w:tooltip="Simpson, 2019">
        <w:r>
          <w:rPr>
            <w:color w:val="1155CC"/>
            <w:u w:val="single"/>
          </w:rPr>
          <w:t>Simpson, 2019</w:t>
        </w:r>
      </w:hyperlink>
      <w:r>
        <w:t xml:space="preserve">). </w:t>
      </w:r>
    </w:p>
    <w:p w:rsidR="00A22378" w:rsidRDefault="00A22378">
      <w:pPr>
        <w:spacing w:after="0" w:line="276" w:lineRule="auto"/>
      </w:pPr>
    </w:p>
    <w:p w:rsidR="00A22378" w:rsidRDefault="002C4581">
      <w:pPr>
        <w:spacing w:after="0" w:line="276" w:lineRule="auto"/>
      </w:pPr>
      <w:r>
        <w:t xml:space="preserve">In </w:t>
      </w:r>
      <w:r w:rsidR="00DE35AA">
        <w:t>her interview</w:t>
      </w:r>
      <w:r>
        <w:t xml:space="preserve">, Sarah Wright Cardinal shares that the healing journeys of many </w:t>
      </w:r>
      <w:r w:rsidR="003B4F65">
        <w:t>Sixties Scoop</w:t>
      </w:r>
      <w:r>
        <w:t xml:space="preserve"> survivors</w:t>
      </w:r>
      <w:r w:rsidR="00DE35AA">
        <w:t xml:space="preserve"> </w:t>
      </w:r>
      <w:r>
        <w:t xml:space="preserve">are </w:t>
      </w:r>
      <w:proofErr w:type="spellStart"/>
      <w:r>
        <w:t>centred</w:t>
      </w:r>
      <w:proofErr w:type="spellEnd"/>
      <w:r>
        <w:t xml:space="preserve"> on reclaiming one’s culture and identity. Educators are vital partners in this recovery process. In conversations with students, families and </w:t>
      </w:r>
      <w:r>
        <w:lastRenderedPageBreak/>
        <w:t xml:space="preserve">colleagues, we can amplify the call for adequate funding and programming to support healthy </w:t>
      </w:r>
      <w:r w:rsidR="00DE35AA">
        <w:t>Indigenous</w:t>
      </w:r>
      <w:r>
        <w:t xml:space="preserve"> families and communities. Teaching about the </w:t>
      </w:r>
      <w:r w:rsidR="003B4F65">
        <w:t>Sixties Scoop</w:t>
      </w:r>
      <w:r>
        <w:t xml:space="preserve"> and the </w:t>
      </w:r>
      <w:proofErr w:type="spellStart"/>
      <w:r>
        <w:t>Millenium</w:t>
      </w:r>
      <w:proofErr w:type="spellEnd"/>
      <w:r>
        <w:t xml:space="preserve"> Scoop is necessary to prevent another generation of Indigenous children from having to recover their childhoods.</w:t>
      </w:r>
    </w:p>
    <w:p w:rsidR="00F03A9E" w:rsidRPr="00885C2A" w:rsidRDefault="00F03A9E" w:rsidP="00B923CC">
      <w:pPr>
        <w:pStyle w:val="Heading2"/>
      </w:pPr>
      <w:r w:rsidRPr="00885C2A">
        <w:t>References</w:t>
      </w:r>
    </w:p>
    <w:p w:rsidR="00F03A9E" w:rsidRDefault="00F03A9E" w:rsidP="00F03A9E">
      <w:pPr>
        <w:spacing w:after="0" w:line="276" w:lineRule="auto"/>
      </w:pPr>
      <w:proofErr w:type="spellStart"/>
      <w:r>
        <w:t>Blackstock</w:t>
      </w:r>
      <w:proofErr w:type="spellEnd"/>
      <w:r>
        <w:t xml:space="preserve">, C. (2009). When Everything Matters: Comparing the Experiences of First Nations and Non-Aboriginal Children Removed from their Families in Nova Scotia from 2003 to 2005. </w:t>
      </w:r>
      <w:r w:rsidR="00DB3820">
        <w:t xml:space="preserve">Ph.D. </w:t>
      </w:r>
      <w:r>
        <w:t>Dissertation, University of Toronto.</w:t>
      </w:r>
    </w:p>
    <w:p w:rsidR="00F03A9E" w:rsidRDefault="00F03A9E" w:rsidP="00F03A9E">
      <w:pPr>
        <w:spacing w:after="0" w:line="276" w:lineRule="auto"/>
      </w:pPr>
    </w:p>
    <w:p w:rsidR="00F03A9E" w:rsidRDefault="004D68F2" w:rsidP="00F03A9E">
      <w:pPr>
        <w:spacing w:after="0" w:line="276" w:lineRule="auto"/>
      </w:pPr>
      <w:proofErr w:type="spellStart"/>
      <w:r>
        <w:t>Carreiro</w:t>
      </w:r>
      <w:proofErr w:type="spellEnd"/>
      <w:r>
        <w:t>, D</w:t>
      </w:r>
      <w:r w:rsidR="00F03A9E">
        <w:t xml:space="preserve">. (2016). </w:t>
      </w:r>
      <w:hyperlink r:id="rId140" w:tooltip="Indigenous children for sale: The money behind the Sixties Scoop">
        <w:r w:rsidR="00F03A9E">
          <w:rPr>
            <w:color w:val="1155CC"/>
            <w:u w:val="single"/>
          </w:rPr>
          <w:t xml:space="preserve">Indigenous children for sale: The money behind the </w:t>
        </w:r>
        <w:r w:rsidR="003B4F65">
          <w:rPr>
            <w:color w:val="1155CC"/>
            <w:u w:val="single"/>
          </w:rPr>
          <w:t>Sixties Scoop</w:t>
        </w:r>
      </w:hyperlink>
      <w:r w:rsidR="00F03A9E">
        <w:t>. CBC News.</w:t>
      </w:r>
      <w:r w:rsidR="00467DE4">
        <w:t xml:space="preserve"> </w:t>
      </w:r>
    </w:p>
    <w:p w:rsidR="00F03A9E" w:rsidRDefault="00F03A9E" w:rsidP="00F03A9E">
      <w:pPr>
        <w:spacing w:after="0" w:line="276" w:lineRule="auto"/>
      </w:pPr>
      <w:r>
        <w:t>Centennial College. (</w:t>
      </w:r>
      <w:proofErr w:type="spellStart"/>
      <w:r>
        <w:t>n.d.</w:t>
      </w:r>
      <w:proofErr w:type="spellEnd"/>
      <w:r>
        <w:t>)</w:t>
      </w:r>
      <w:r w:rsidR="004D68F2">
        <w:t>.</w:t>
      </w:r>
      <w:r>
        <w:t xml:space="preserve"> </w:t>
      </w:r>
      <w:hyperlink r:id="rId141" w:tooltip="Lost Generations – Our Stories">
        <w:r>
          <w:rPr>
            <w:color w:val="1155CC"/>
            <w:u w:val="single"/>
          </w:rPr>
          <w:t>Lost Generations – Our Stories</w:t>
        </w:r>
      </w:hyperlink>
      <w:r>
        <w:t xml:space="preserve">, chapter 2 in </w:t>
      </w:r>
      <w:hyperlink r:id="rId142" w:tooltip="Our Stories - First Peoples in Canada">
        <w:r w:rsidRPr="00943E91">
          <w:rPr>
            <w:color w:val="1155CC"/>
            <w:u w:val="single"/>
          </w:rPr>
          <w:t>Our Stories - First Peoples in Canada</w:t>
        </w:r>
      </w:hyperlink>
      <w:r w:rsidRPr="00457032">
        <w:t>.</w:t>
      </w:r>
      <w:r>
        <w:t xml:space="preserve"> Centennial College. </w:t>
      </w:r>
    </w:p>
    <w:p w:rsidR="00F03A9E" w:rsidRPr="00467DE4" w:rsidRDefault="00F03A9E" w:rsidP="00467DE4">
      <w:bookmarkStart w:id="42" w:name="_heading=h.pke5nv5h893d" w:colFirst="0" w:colLast="0"/>
      <w:bookmarkEnd w:id="42"/>
      <w:r w:rsidRPr="00467DE4">
        <w:t>Hanson, E. (2009)</w:t>
      </w:r>
      <w:r w:rsidR="004D68F2" w:rsidRPr="00467DE4">
        <w:t>.</w:t>
      </w:r>
      <w:r w:rsidRPr="00467DE4">
        <w:t xml:space="preserve"> </w:t>
      </w:r>
      <w:hyperlink r:id="rId143" w:tooltip="Sixties Scoop">
        <w:r w:rsidR="003B4F65" w:rsidRPr="00467DE4">
          <w:rPr>
            <w:color w:val="1155CC"/>
            <w:u w:val="single"/>
          </w:rPr>
          <w:t>Sixties Scoop</w:t>
        </w:r>
      </w:hyperlink>
      <w:r w:rsidRPr="00467DE4">
        <w:t xml:space="preserve">. University of British Columbia. </w:t>
      </w:r>
    </w:p>
    <w:p w:rsidR="00F03A9E" w:rsidRDefault="00F03A9E" w:rsidP="00F03A9E">
      <w:pPr>
        <w:spacing w:after="0" w:line="276" w:lineRule="auto"/>
      </w:pPr>
    </w:p>
    <w:p w:rsidR="00F03A9E" w:rsidRDefault="004D68F2" w:rsidP="00F03A9E">
      <w:pPr>
        <w:spacing w:after="240" w:line="276" w:lineRule="auto"/>
      </w:pPr>
      <w:r>
        <w:t>Hayden Taylor, D. (2016</w:t>
      </w:r>
      <w:r w:rsidR="00F03A9E">
        <w:t>)</w:t>
      </w:r>
      <w:r>
        <w:t>.</w:t>
      </w:r>
      <w:r w:rsidR="00F03A9E">
        <w:t xml:space="preserve"> “</w:t>
      </w:r>
      <w:hyperlink r:id="rId144" w:history="1">
        <w:r w:rsidR="003B4F65" w:rsidRPr="00475B67">
          <w:rPr>
            <w:rStyle w:val="Hyperlink"/>
          </w:rPr>
          <w:t>Sixties Scoop</w:t>
        </w:r>
        <w:r w:rsidR="00F03A9E" w:rsidRPr="00475B67">
          <w:rPr>
            <w:rStyle w:val="Hyperlink"/>
          </w:rPr>
          <w:t>: the other head of the hydra known as cultural genocide.” N</w:t>
        </w:r>
      </w:hyperlink>
      <w:r w:rsidR="00F03A9E">
        <w:t xml:space="preserve">OW Magazine. </w:t>
      </w:r>
    </w:p>
    <w:p w:rsidR="00F03A9E" w:rsidRPr="00644F70" w:rsidRDefault="00F03A9E" w:rsidP="00F03A9E">
      <w:pPr>
        <w:spacing w:after="0" w:line="276" w:lineRule="auto"/>
      </w:pPr>
      <w:r>
        <w:t>Legacy of Hope</w:t>
      </w:r>
      <w:r w:rsidR="004D68F2">
        <w:t xml:space="preserve"> Foundation</w:t>
      </w:r>
      <w:r>
        <w:t>. (2017)</w:t>
      </w:r>
      <w:r w:rsidR="004D68F2">
        <w:t>.</w:t>
      </w:r>
      <w:r>
        <w:t xml:space="preserve"> </w:t>
      </w:r>
      <w:hyperlink r:id="rId145" w:tooltip="Bi-Gwen: Coming Home-Turth Telling from the Sixties Scoop Activity Guide" w:history="1">
        <w:r w:rsidR="00644F70" w:rsidRPr="00644F70">
          <w:rPr>
            <w:rStyle w:val="Hyperlink"/>
          </w:rPr>
          <w:t>Bi-Gwen: Coming Home-</w:t>
        </w:r>
        <w:proofErr w:type="spellStart"/>
        <w:r w:rsidR="00644F70" w:rsidRPr="00644F70">
          <w:rPr>
            <w:rStyle w:val="Hyperlink"/>
          </w:rPr>
          <w:t>Turth</w:t>
        </w:r>
        <w:proofErr w:type="spellEnd"/>
        <w:r w:rsidR="00644F70" w:rsidRPr="00644F70">
          <w:rPr>
            <w:rStyle w:val="Hyperlink"/>
          </w:rPr>
          <w:t xml:space="preserve"> Telling from the Sixties Scoop Activity Guide</w:t>
        </w:r>
      </w:hyperlink>
    </w:p>
    <w:p w:rsidR="00F03A9E" w:rsidRDefault="00F03A9E" w:rsidP="00F03A9E">
      <w:pPr>
        <w:spacing w:after="0" w:line="240" w:lineRule="auto"/>
      </w:pPr>
    </w:p>
    <w:p w:rsidR="00F03A9E" w:rsidRDefault="004D68F2" w:rsidP="00F03A9E">
      <w:pPr>
        <w:spacing w:after="0" w:line="276" w:lineRule="auto"/>
      </w:pPr>
      <w:r>
        <w:t>McCracken, K. (2017</w:t>
      </w:r>
      <w:r w:rsidR="00F03A9E">
        <w:t xml:space="preserve">). </w:t>
      </w:r>
      <w:hyperlink r:id="rId146" w:tooltip="Teaching the Legacy of the Sixties Scoop and Addressing Ongoing Child Welfare Inequality in the Classroom">
        <w:r w:rsidR="00F03A9E">
          <w:rPr>
            <w:color w:val="1155CC"/>
            <w:u w:val="single"/>
          </w:rPr>
          <w:t xml:space="preserve">Teaching the Legacy of the </w:t>
        </w:r>
        <w:r w:rsidR="003B4F65">
          <w:rPr>
            <w:color w:val="1155CC"/>
            <w:u w:val="single"/>
          </w:rPr>
          <w:t>Sixties Scoop</w:t>
        </w:r>
        <w:r w:rsidR="00F03A9E">
          <w:rPr>
            <w:color w:val="1155CC"/>
            <w:u w:val="single"/>
          </w:rPr>
          <w:t xml:space="preserve"> and Addressing Ongoing Child Welfare Inequality in the Classroom</w:t>
        </w:r>
      </w:hyperlink>
      <w:r w:rsidR="00F03A9E">
        <w:t xml:space="preserve">. </w:t>
      </w:r>
    </w:p>
    <w:p w:rsidR="00F03A9E" w:rsidRDefault="00F03A9E" w:rsidP="00F03A9E">
      <w:pPr>
        <w:spacing w:after="0" w:line="276" w:lineRule="auto"/>
      </w:pPr>
    </w:p>
    <w:p w:rsidR="00F03A9E" w:rsidRDefault="00F03A9E" w:rsidP="00F03A9E">
      <w:pPr>
        <w:spacing w:after="0" w:line="276" w:lineRule="auto"/>
      </w:pPr>
      <w:r>
        <w:t>Nelson, K. (2018)</w:t>
      </w:r>
      <w:r w:rsidR="004D68F2">
        <w:t>.</w:t>
      </w:r>
      <w:r>
        <w:t xml:space="preserve"> </w:t>
      </w:r>
      <w:hyperlink r:id="rId147" w:tooltip="The Millennium Scoop: Indigenous youth say care system repeats horrors of the past">
        <w:r>
          <w:rPr>
            <w:color w:val="1155CC"/>
            <w:u w:val="single"/>
          </w:rPr>
          <w:t>The Millennium Scoop: Indigenous youth say care system repeats horrors of the past</w:t>
        </w:r>
      </w:hyperlink>
      <w:r>
        <w:t xml:space="preserve">. CBC News. </w:t>
      </w:r>
    </w:p>
    <w:p w:rsidR="00F03A9E" w:rsidRDefault="00F03A9E" w:rsidP="00F03A9E">
      <w:pPr>
        <w:spacing w:after="0" w:line="240" w:lineRule="auto"/>
      </w:pPr>
    </w:p>
    <w:p w:rsidR="00F03A9E" w:rsidRDefault="004D68F2" w:rsidP="00F03A9E">
      <w:pPr>
        <w:spacing w:after="0" w:line="276" w:lineRule="auto"/>
      </w:pPr>
      <w:r>
        <w:t>Ontario Human Rights Commission.</w:t>
      </w:r>
      <w:r w:rsidR="00F03A9E">
        <w:t xml:space="preserve"> (2018)</w:t>
      </w:r>
      <w:r>
        <w:t>.</w:t>
      </w:r>
      <w:r w:rsidR="00F03A9E">
        <w:t xml:space="preserve"> </w:t>
      </w:r>
      <w:hyperlink r:id="rId148" w:tooltip="Interrupted childhoods: Over-representation of Indigenous and Black children in Ontario child welfare">
        <w:r w:rsidR="00F03A9E">
          <w:rPr>
            <w:color w:val="1155CC"/>
            <w:u w:val="single"/>
          </w:rPr>
          <w:t>Interrupted childhoods: Over-representation of Indigenous and Black children in Ontario child welfare</w:t>
        </w:r>
      </w:hyperlink>
      <w:r w:rsidR="00F03A9E">
        <w:t xml:space="preserve">. </w:t>
      </w:r>
    </w:p>
    <w:p w:rsidR="004D68F2" w:rsidRDefault="004D68F2" w:rsidP="004D68F2">
      <w:pPr>
        <w:spacing w:after="0" w:line="240" w:lineRule="auto"/>
      </w:pPr>
    </w:p>
    <w:p w:rsidR="004D68F2" w:rsidRDefault="004D68F2" w:rsidP="004D68F2">
      <w:pPr>
        <w:spacing w:after="0" w:line="276" w:lineRule="auto"/>
      </w:pPr>
      <w:r>
        <w:t xml:space="preserve">Simpson, J. (2019).  </w:t>
      </w:r>
      <w:hyperlink r:id="rId149" w:tooltip="Indigenous kids are still being taken from their parents. I'm one of them">
        <w:r>
          <w:rPr>
            <w:color w:val="1155CC"/>
            <w:u w:val="single"/>
          </w:rPr>
          <w:t>Indigenous kids are still being taken from their parents. I'm one of them</w:t>
        </w:r>
      </w:hyperlink>
      <w:r>
        <w:t xml:space="preserve">. Today’s Parent. </w:t>
      </w:r>
    </w:p>
    <w:p w:rsidR="00F03A9E" w:rsidRDefault="00F03A9E" w:rsidP="00F03A9E">
      <w:pPr>
        <w:spacing w:after="0" w:line="276" w:lineRule="auto"/>
      </w:pPr>
    </w:p>
    <w:p w:rsidR="00F03A9E" w:rsidRDefault="00F03A9E" w:rsidP="00F03A9E">
      <w:pPr>
        <w:spacing w:after="0" w:line="276" w:lineRule="auto"/>
      </w:pPr>
      <w:r>
        <w:t xml:space="preserve">Sinclair, J.N. and </w:t>
      </w:r>
      <w:proofErr w:type="spellStart"/>
      <w:r>
        <w:t>Dainard</w:t>
      </w:r>
      <w:proofErr w:type="spellEnd"/>
      <w:r>
        <w:t xml:space="preserve">, S. (2016) </w:t>
      </w:r>
      <w:hyperlink r:id="rId150" w:tooltip="Sixties Scoop">
        <w:r w:rsidR="003B4F65">
          <w:rPr>
            <w:color w:val="1155CC"/>
            <w:u w:val="single"/>
          </w:rPr>
          <w:t>Sixties Scoop</w:t>
        </w:r>
      </w:hyperlink>
      <w:r>
        <w:t xml:space="preserve">. The Canadian Encyclopedia. </w:t>
      </w:r>
    </w:p>
    <w:p w:rsidR="00F03A9E" w:rsidRDefault="00F03A9E" w:rsidP="00F03A9E">
      <w:pPr>
        <w:spacing w:after="0" w:line="240" w:lineRule="auto"/>
      </w:pPr>
    </w:p>
    <w:p w:rsidR="00F03A9E" w:rsidRDefault="004D68F2" w:rsidP="00F03A9E">
      <w:pPr>
        <w:spacing w:after="0" w:line="276" w:lineRule="auto"/>
      </w:pPr>
      <w:r>
        <w:t xml:space="preserve">Sinclair, R. (2007). </w:t>
      </w:r>
      <w:r w:rsidR="00F03A9E">
        <w:t xml:space="preserve">Identity lost and found: </w:t>
      </w:r>
      <w:r>
        <w:t xml:space="preserve">Lessons from the </w:t>
      </w:r>
      <w:r w:rsidR="003B4F65">
        <w:t>Sixties Scoop</w:t>
      </w:r>
      <w:r>
        <w:t>.</w:t>
      </w:r>
      <w:r w:rsidR="00F03A9E">
        <w:t xml:space="preserve"> </w:t>
      </w:r>
      <w:r w:rsidR="00F03A9E">
        <w:rPr>
          <w:i/>
        </w:rPr>
        <w:t>First Peoples Child and Family Review</w:t>
      </w:r>
      <w:r>
        <w:t>. 3(1)</w:t>
      </w:r>
      <w:r w:rsidR="00F03A9E">
        <w:t xml:space="preserve">. </w:t>
      </w:r>
      <w:hyperlink r:id="rId151" w:tooltip="Identity lost and found: Lessons from the Sixties Scoop">
        <w:r w:rsidR="00F03A9E">
          <w:rPr>
            <w:color w:val="1155CC"/>
            <w:u w:val="single"/>
          </w:rPr>
          <w:t xml:space="preserve">Identity lost and found: Lessons from the </w:t>
        </w:r>
        <w:r w:rsidR="003B4F65">
          <w:rPr>
            <w:color w:val="1155CC"/>
            <w:u w:val="single"/>
          </w:rPr>
          <w:t>Sixties Scoop</w:t>
        </w:r>
      </w:hyperlink>
      <w:r w:rsidR="00F03A9E">
        <w:t xml:space="preserve">. </w:t>
      </w:r>
    </w:p>
    <w:p w:rsidR="00F03A9E" w:rsidRDefault="00F03A9E" w:rsidP="00F03A9E">
      <w:pPr>
        <w:spacing w:after="0" w:line="240" w:lineRule="auto"/>
      </w:pPr>
    </w:p>
    <w:p w:rsidR="00F03A9E" w:rsidRDefault="00F03A9E" w:rsidP="00F03A9E">
      <w:pPr>
        <w:spacing w:after="0" w:line="240" w:lineRule="auto"/>
      </w:pPr>
      <w:r>
        <w:lastRenderedPageBreak/>
        <w:t>Vowel, C. (2016) Indigenous Writes: A Guide to First Nations, M</w:t>
      </w:r>
      <w:r w:rsidR="00F711E3">
        <w:t>é</w:t>
      </w:r>
      <w:r>
        <w:t xml:space="preserve">tis and Inuit Issues in Canada. Winnipeg: </w:t>
      </w:r>
      <w:proofErr w:type="spellStart"/>
      <w:r>
        <w:t>Highwater</w:t>
      </w:r>
      <w:proofErr w:type="spellEnd"/>
      <w:r>
        <w:t xml:space="preserve"> Press.</w:t>
      </w:r>
    </w:p>
    <w:p w:rsidR="00F03A9E" w:rsidRDefault="00F03A9E" w:rsidP="00B923CC">
      <w:pPr>
        <w:pStyle w:val="Heading2"/>
      </w:pPr>
      <w:r>
        <w:t xml:space="preserve">The </w:t>
      </w:r>
      <w:r w:rsidR="003B4F65">
        <w:t>Sixties Scoop</w:t>
      </w:r>
      <w:r>
        <w:t xml:space="preserve">: </w:t>
      </w:r>
    </w:p>
    <w:p w:rsidR="00757F49" w:rsidRPr="00F03A9E" w:rsidRDefault="00E61DFA" w:rsidP="00A619BF">
      <w:r w:rsidRPr="00E61DFA">
        <w:t>Quotes from an interview</w:t>
      </w:r>
      <w:r>
        <w:t xml:space="preserve"> </w:t>
      </w:r>
      <w:r w:rsidR="0009326E" w:rsidRPr="00F03A9E">
        <w:t>with Sarah Wright</w:t>
      </w:r>
      <w:r w:rsidR="00620498">
        <w:t xml:space="preserve"> </w:t>
      </w:r>
      <w:r w:rsidR="0009326E" w:rsidRPr="00A619BF">
        <w:t>Cardinal</w:t>
      </w:r>
    </w:p>
    <w:p w:rsidR="00E61DFA" w:rsidRDefault="00E61DFA" w:rsidP="008B0FEC">
      <w:pPr>
        <w:spacing w:after="0" w:line="276" w:lineRule="auto"/>
      </w:pPr>
    </w:p>
    <w:p w:rsidR="00F7090B" w:rsidRDefault="004D68F2" w:rsidP="00F7090B">
      <w:pPr>
        <w:spacing w:after="0" w:line="240" w:lineRule="auto"/>
      </w:pPr>
      <w:r>
        <w:t xml:space="preserve">The following quotes are verbatim from the one-on-one interview held with Sarah Wright Cardinal. </w:t>
      </w:r>
      <w:r w:rsidR="00F7090B">
        <w:t xml:space="preserve">In your role as an educator, jot down notes of any thoughts or personal connections you are making to each quote. Record any prompts or ideas that come to your mind in how you would use this with your instructional practice. </w:t>
      </w:r>
    </w:p>
    <w:p w:rsidR="00F7090B" w:rsidRDefault="00F7090B" w:rsidP="00F7090B">
      <w:pPr>
        <w:spacing w:after="0" w:line="240" w:lineRule="auto"/>
      </w:pPr>
    </w:p>
    <w:p w:rsidR="00436BE6" w:rsidRDefault="002A10E9" w:rsidP="008B0FEC">
      <w:pPr>
        <w:spacing w:after="0" w:line="276" w:lineRule="auto"/>
      </w:pPr>
      <w:r>
        <w:t xml:space="preserve">To watch the full interview or to read the transcript, </w:t>
      </w:r>
      <w:hyperlink r:id="rId152" w:tooltip="click HERE" w:history="1">
        <w:r w:rsidRPr="002B0CB5">
          <w:rPr>
            <w:rStyle w:val="Hyperlink"/>
            <w:b/>
          </w:rPr>
          <w:t>click HERE</w:t>
        </w:r>
      </w:hyperlink>
      <w:r>
        <w:t>.</w:t>
      </w:r>
      <w:r w:rsidR="00467DE4">
        <w:t xml:space="preserve"> </w:t>
      </w:r>
    </w:p>
    <w:p w:rsidR="008B0FEC" w:rsidRDefault="00436BE6" w:rsidP="008B0FEC">
      <w:pPr>
        <w:spacing w:after="0" w:line="276" w:lineRule="auto"/>
      </w:pPr>
      <w:r>
        <w:t>“</w:t>
      </w:r>
      <w:r w:rsidR="008B0FEC">
        <w:t xml:space="preserve">Now we have something that is often called the Millennial Scoop. We have more Indigenous children in the foster care system across Canada now than we did at the height of </w:t>
      </w:r>
      <w:r w:rsidR="00BC3801">
        <w:t>r</w:t>
      </w:r>
      <w:r w:rsidR="008B0FEC">
        <w:t xml:space="preserve">esidential </w:t>
      </w:r>
      <w:r w:rsidR="00BC3801">
        <w:t>s</w:t>
      </w:r>
      <w:r w:rsidR="008B0FEC">
        <w:t xml:space="preserve">chools, </w:t>
      </w:r>
      <w:r w:rsidR="00BC3801">
        <w:t>who attended r</w:t>
      </w:r>
      <w:r w:rsidR="008B0FEC">
        <w:t xml:space="preserve">esidential </w:t>
      </w:r>
      <w:r w:rsidR="00BC3801">
        <w:t>s</w:t>
      </w:r>
      <w:r w:rsidR="008B0FEC">
        <w:t>chools. It</w:t>
      </w:r>
      <w:r w:rsidR="00DB3820">
        <w:t>’</w:t>
      </w:r>
      <w:r w:rsidR="008B0FEC">
        <w:t xml:space="preserve">s important for us </w:t>
      </w:r>
      <w:r w:rsidR="00DB3820">
        <w:t xml:space="preserve">as </w:t>
      </w:r>
      <w:r w:rsidR="008B0FEC">
        <w:t>educators to be mindful that the systemic issues still exist</w:t>
      </w:r>
      <w:r>
        <w:t>.”</w:t>
      </w:r>
    </w:p>
    <w:p w:rsidR="00757F49" w:rsidRDefault="00757F49" w:rsidP="008B0FEC">
      <w:pPr>
        <w:spacing w:after="0" w:line="276" w:lineRule="auto"/>
      </w:pPr>
    </w:p>
    <w:p w:rsidR="008B0FEC" w:rsidRDefault="00436BE6" w:rsidP="008B0FEC">
      <w:pPr>
        <w:spacing w:after="0" w:line="276" w:lineRule="auto"/>
      </w:pPr>
      <w:r>
        <w:t>“</w:t>
      </w:r>
      <w:r w:rsidR="008B0FEC">
        <w:t xml:space="preserve">This topic can be difficult </w:t>
      </w:r>
      <w:r>
        <w:t>to teach</w:t>
      </w:r>
      <w:r w:rsidR="008B0FEC">
        <w:t xml:space="preserve"> because we are challenging information or ways of knowing or historical facts that people have learned as truths and that’s being challenged</w:t>
      </w:r>
      <w:r w:rsidR="00BC3801">
        <w:t>,</w:t>
      </w:r>
      <w:r w:rsidR="008B0FEC">
        <w:t xml:space="preserve"> so that can be difficult. It can also be very difficult because the family is such a critical piece of understanding of who we are as people and adoptees have a particular experience having </w:t>
      </w:r>
      <w:r>
        <w:t>been removed from their family.”</w:t>
      </w:r>
    </w:p>
    <w:p w:rsidR="008B0FEC" w:rsidRDefault="008B0FEC" w:rsidP="008B0FEC">
      <w:pPr>
        <w:spacing w:after="0" w:line="276" w:lineRule="auto"/>
      </w:pPr>
    </w:p>
    <w:p w:rsidR="008B0FEC" w:rsidRDefault="00436BE6" w:rsidP="008B0FEC">
      <w:pPr>
        <w:spacing w:after="0" w:line="276" w:lineRule="auto"/>
      </w:pPr>
      <w:r>
        <w:t>“I</w:t>
      </w:r>
      <w:r w:rsidR="008B0FEC">
        <w:t xml:space="preserve"> think it’s really important for each educator to be able to reflect on their own positionality, so meaning where’s a person coming from? What is their relationship to the territory that they are working and teaching on? Where are their ancestors from? How did they come to be an educator today in our Canadian school system? How comfortable do they feel about teaching difficult Indigenous issues? Human rights issues are hard issues to teach about if</w:t>
      </w:r>
      <w:r w:rsidR="00101A7E">
        <w:t>,</w:t>
      </w:r>
      <w:r w:rsidR="008B0FEC">
        <w:t xml:space="preserve"> and when</w:t>
      </w:r>
      <w:r w:rsidR="00101A7E">
        <w:t>,</w:t>
      </w:r>
      <w:r w:rsidR="008B0FEC">
        <w:t xml:space="preserve"> we don’t have some familiarity with those iss</w:t>
      </w:r>
      <w:r w:rsidR="00101A7E">
        <w:t>ues in our own lived experience. We</w:t>
      </w:r>
      <w:r w:rsidR="008B0FEC">
        <w:t xml:space="preserve"> need to be generous and honest with ourselves</w:t>
      </w:r>
      <w:r w:rsidR="00101A7E">
        <w:t>,</w:t>
      </w:r>
      <w:r w:rsidR="008B0FEC">
        <w:t xml:space="preserve"> about what we know</w:t>
      </w:r>
      <w:r w:rsidR="00101A7E">
        <w:t>,</w:t>
      </w:r>
      <w:r w:rsidR="008B0FEC">
        <w:t xml:space="preserve"> </w:t>
      </w:r>
      <w:r w:rsidR="00101A7E">
        <w:t>what we don’t know, and t</w:t>
      </w:r>
      <w:r w:rsidR="008B0FEC">
        <w:t>hat it’s okay not to know. A great starting point is to acknowledge that</w:t>
      </w:r>
      <w:r w:rsidR="00FD005F">
        <w:t>, a</w:t>
      </w:r>
      <w:r w:rsidR="008B0FEC">
        <w:t xml:space="preserve">nd to start from a place of </w:t>
      </w:r>
      <w:r w:rsidR="00DB3820">
        <w:t>open-</w:t>
      </w:r>
      <w:r>
        <w:t xml:space="preserve">mindedness, </w:t>
      </w:r>
      <w:r w:rsidR="00DB3820">
        <w:t>open-</w:t>
      </w:r>
      <w:r>
        <w:t>heartedness.”</w:t>
      </w:r>
    </w:p>
    <w:p w:rsidR="008B0FEC" w:rsidRDefault="008B0FEC" w:rsidP="008B0FEC">
      <w:pPr>
        <w:spacing w:after="0" w:line="276" w:lineRule="auto"/>
      </w:pPr>
    </w:p>
    <w:p w:rsidR="008B0FEC" w:rsidRDefault="008F3837" w:rsidP="008B0FEC">
      <w:pPr>
        <w:spacing w:after="0" w:line="276" w:lineRule="auto"/>
      </w:pPr>
      <w:r>
        <w:t>“</w:t>
      </w:r>
      <w:r w:rsidR="008B0FEC">
        <w:t>Teaching about difficult t</w:t>
      </w:r>
      <w:r>
        <w:t>opics is important because it’s</w:t>
      </w:r>
      <w:r w:rsidR="008B0FEC">
        <w:t xml:space="preserve"> about caring for human rights and ensuring that our students are supported to work through their</w:t>
      </w:r>
      <w:r>
        <w:t xml:space="preserve"> understanding of human rights.”</w:t>
      </w:r>
    </w:p>
    <w:p w:rsidR="008B0FEC" w:rsidRDefault="008B0FEC" w:rsidP="008B0FEC">
      <w:pPr>
        <w:spacing w:after="0" w:line="276" w:lineRule="auto"/>
      </w:pPr>
    </w:p>
    <w:p w:rsidR="008B0FEC" w:rsidRDefault="008F3837" w:rsidP="008B0FEC">
      <w:pPr>
        <w:spacing w:after="0" w:line="276" w:lineRule="auto"/>
      </w:pPr>
      <w:r>
        <w:t>“</w:t>
      </w:r>
      <w:r w:rsidR="008B0FEC">
        <w:t>Any opportunity we have to critically engage with history</w:t>
      </w:r>
      <w:r w:rsidR="00101A7E">
        <w:t>,</w:t>
      </w:r>
      <w:r w:rsidR="008B0FEC">
        <w:t xml:space="preserve"> and knowledge</w:t>
      </w:r>
      <w:r w:rsidR="00101A7E">
        <w:t>,</w:t>
      </w:r>
      <w:r>
        <w:t xml:space="preserve"> and </w:t>
      </w:r>
      <w:r w:rsidR="00101A7E">
        <w:t xml:space="preserve">(to) </w:t>
      </w:r>
      <w:r>
        <w:t>question is very powerful.</w:t>
      </w:r>
      <w:r w:rsidR="008B0FEC">
        <w:t xml:space="preserve"> If we can do that with sensitive topics, that have to do with Indigenous families, then we’re going to be making healthier, stronger citizens out of our </w:t>
      </w:r>
      <w:r w:rsidR="008B0FEC">
        <w:lastRenderedPageBreak/>
        <w:t>classroom communities who are caring of each other and understanding that their actions impact others and each of them matters</w:t>
      </w:r>
      <w:r w:rsidR="00101A7E">
        <w:t>. A</w:t>
      </w:r>
      <w:r w:rsidR="008B0FEC">
        <w:t>s human beings, each student matters, and how they engage with each other matters</w:t>
      </w:r>
      <w:r w:rsidR="00101A7E">
        <w:t>. I</w:t>
      </w:r>
      <w:r w:rsidR="008B0FEC">
        <w:t>t’s an opportunity for us to model what we want to see in our world</w:t>
      </w:r>
      <w:r>
        <w:t>.”</w:t>
      </w:r>
    </w:p>
    <w:p w:rsidR="00A22378" w:rsidRPr="00F57E27" w:rsidRDefault="002C4581" w:rsidP="00B923CC">
      <w:pPr>
        <w:pStyle w:val="Heading2"/>
      </w:pPr>
      <w:bookmarkStart w:id="43" w:name="_heading=h.kk9y2rll1hhl" w:colFirst="0" w:colLast="0"/>
      <w:bookmarkStart w:id="44" w:name="_heading=h.kg3i2epcdvj3" w:colFirst="0" w:colLast="0"/>
      <w:bookmarkStart w:id="45" w:name="_Toc56596481"/>
      <w:bookmarkEnd w:id="43"/>
      <w:bookmarkEnd w:id="44"/>
      <w:r w:rsidRPr="00F57E27">
        <w:t>Resource Highlight</w:t>
      </w:r>
      <w:r w:rsidR="00A838EA">
        <w:t xml:space="preserve"> for the </w:t>
      </w:r>
      <w:r w:rsidR="003B4F65">
        <w:t>Sixties Scoop</w:t>
      </w:r>
      <w:bookmarkEnd w:id="45"/>
    </w:p>
    <w:p w:rsidR="00A22378" w:rsidRDefault="00A22378">
      <w:pPr>
        <w:spacing w:after="0" w:line="276" w:lineRule="auto"/>
      </w:pPr>
    </w:p>
    <w:p w:rsidR="006521D4" w:rsidRDefault="006F059D">
      <w:pPr>
        <w:spacing w:after="0" w:line="276" w:lineRule="auto"/>
      </w:pPr>
      <w:hyperlink r:id="rId153" w:tooltip="Bi-Gwen: Coming Home-Truth Telling from the Sixties Scoop Activity Guide" w:history="1">
        <w:r w:rsidR="00DC4539" w:rsidRPr="00DC4539">
          <w:rPr>
            <w:rStyle w:val="Hyperlink"/>
          </w:rPr>
          <w:t>Bi-Gwen: Coming Home-Truth Telling from the Sixties Scoop Activity Guide</w:t>
        </w:r>
      </w:hyperlink>
      <w:r w:rsidR="002C4581">
        <w:t xml:space="preserve"> is a comprehensive educator’s resource developed by the Legacy of Hope Foundation. The Activity Guide includes three lesson plans for grades K-8, resources</w:t>
      </w:r>
      <w:r w:rsidR="00DB3820">
        <w:t>,</w:t>
      </w:r>
      <w:r w:rsidR="002C4581">
        <w:t xml:space="preserve"> and </w:t>
      </w:r>
      <w:hyperlink r:id="rId154" w:tooltip="12 survivor stories">
        <w:r w:rsidR="002C4581">
          <w:rPr>
            <w:color w:val="1155CC"/>
            <w:u w:val="single"/>
          </w:rPr>
          <w:t>12 survivor stories</w:t>
        </w:r>
      </w:hyperlink>
      <w:r w:rsidR="002C4581">
        <w:t xml:space="preserve">. In the </w:t>
      </w:r>
      <w:proofErr w:type="spellStart"/>
      <w:r w:rsidR="002C4581">
        <w:t>Anishinaabe</w:t>
      </w:r>
      <w:proofErr w:type="spellEnd"/>
      <w:r w:rsidR="002C4581">
        <w:t xml:space="preserve"> language, Bi-</w:t>
      </w:r>
      <w:proofErr w:type="spellStart"/>
      <w:r w:rsidR="002C4581">
        <w:t>Giwen</w:t>
      </w:r>
      <w:proofErr w:type="spellEnd"/>
      <w:r w:rsidR="002C4581">
        <w:t xml:space="preserve"> means “coming home” and describes the life journeys of </w:t>
      </w:r>
      <w:r w:rsidR="003B4F65">
        <w:t>Sixties Scoop</w:t>
      </w:r>
      <w:r w:rsidR="002C4581">
        <w:t xml:space="preserve"> Survivors: coming home to themselves, their cultures, their families and to one another.</w:t>
      </w:r>
      <w:r w:rsidR="006521D4">
        <w:t xml:space="preserve"> </w:t>
      </w:r>
      <w:r w:rsidR="002C4581">
        <w:t xml:space="preserve">This Activity Guide highlights valuable considerations to help educators teach about the </w:t>
      </w:r>
      <w:r w:rsidR="003B4F65">
        <w:t>Sixties Scoop</w:t>
      </w:r>
      <w:r w:rsidR="002C4581">
        <w:t xml:space="preserve"> in a respectful, accessible and holistic manner. </w:t>
      </w:r>
    </w:p>
    <w:p w:rsidR="006521D4" w:rsidRDefault="006521D4">
      <w:pPr>
        <w:spacing w:after="0" w:line="276" w:lineRule="auto"/>
      </w:pPr>
    </w:p>
    <w:p w:rsidR="00A22378" w:rsidRDefault="002C4581">
      <w:pPr>
        <w:spacing w:after="0" w:line="276" w:lineRule="auto"/>
      </w:pPr>
      <w:r>
        <w:t>Th</w:t>
      </w:r>
      <w:r w:rsidR="00FD005F">
        <w:t xml:space="preserve">is resource thoughtfully maps out the </w:t>
      </w:r>
      <w:r>
        <w:t xml:space="preserve">complexities of this topic; </w:t>
      </w:r>
      <w:r w:rsidR="00EB1EFE">
        <w:t>and</w:t>
      </w:r>
      <w:r>
        <w:t xml:space="preserve"> describes the broad impacts of colonization and racism, how to address stories of trauma and difficult knowledge, as well as ways to break the cycle of trauma when working with students or others who are currently directly affected by the child welfare system. At the heart of this resource is an understanding that the personal experiences of </w:t>
      </w:r>
      <w:r w:rsidR="003B4F65">
        <w:t>Sixties Scoop</w:t>
      </w:r>
      <w:r>
        <w:t xml:space="preserve"> survivors are unique. It is vital to listen, acknowledge, discuss differences and honour each person. By </w:t>
      </w:r>
      <w:proofErr w:type="spellStart"/>
      <w:r w:rsidR="00A55545">
        <w:t>centreing</w:t>
      </w:r>
      <w:proofErr w:type="spellEnd"/>
      <w:r w:rsidR="00A55545">
        <w:t xml:space="preserve"> </w:t>
      </w:r>
      <w:r>
        <w:t xml:space="preserve">the activities on the lived experiences of </w:t>
      </w:r>
      <w:r w:rsidR="00EB1EFE">
        <w:t>s</w:t>
      </w:r>
      <w:r>
        <w:t xml:space="preserve">urvivors of the </w:t>
      </w:r>
      <w:r w:rsidR="003B4F65">
        <w:t>Sixties Scoop</w:t>
      </w:r>
      <w:r>
        <w:t xml:space="preserve">, this is a powerful learning tool for educators and students alike. The stories shared within this guide exemplify the resilience, courage and willingness of </w:t>
      </w:r>
      <w:r w:rsidR="003B4F65">
        <w:t>Sixties Scoop</w:t>
      </w:r>
      <w:r>
        <w:t xml:space="preserve"> survivors to speak out against colonialism while calling upon all Canadians to take concrete steps towards reconciliation.</w:t>
      </w:r>
    </w:p>
    <w:p w:rsidR="00A22378" w:rsidRDefault="00A22378">
      <w:pPr>
        <w:spacing w:after="0" w:line="276" w:lineRule="auto"/>
      </w:pPr>
    </w:p>
    <w:p w:rsidR="00A22378" w:rsidRDefault="002C4581">
      <w:pPr>
        <w:spacing w:after="0" w:line="276" w:lineRule="auto"/>
      </w:pPr>
      <w:r>
        <w:t xml:space="preserve">Here are additional suggestions to encourage dialogue about the </w:t>
      </w:r>
      <w:r w:rsidR="003B4F65">
        <w:t>Sixties Scoop</w:t>
      </w:r>
      <w:r>
        <w:t xml:space="preserve"> with this resource:</w:t>
      </w:r>
    </w:p>
    <w:p w:rsidR="00A22378" w:rsidRDefault="002C4581">
      <w:pPr>
        <w:numPr>
          <w:ilvl w:val="0"/>
          <w:numId w:val="14"/>
        </w:numPr>
        <w:spacing w:after="0" w:line="276" w:lineRule="auto"/>
      </w:pPr>
      <w:r>
        <w:t xml:space="preserve">What are aspects </w:t>
      </w:r>
      <w:r w:rsidR="00DB3820">
        <w:t xml:space="preserve">of </w:t>
      </w:r>
      <w:r>
        <w:t xml:space="preserve">your family or culture that you value or appreciate? </w:t>
      </w:r>
    </w:p>
    <w:p w:rsidR="00A22378" w:rsidRDefault="00AE6ED3">
      <w:pPr>
        <w:numPr>
          <w:ilvl w:val="0"/>
          <w:numId w:val="14"/>
        </w:numPr>
        <w:spacing w:after="0" w:line="276" w:lineRule="auto"/>
      </w:pPr>
      <w:r>
        <w:t xml:space="preserve">What do you think the impacts would be </w:t>
      </w:r>
      <w:r w:rsidR="006521D4">
        <w:t>if you were</w:t>
      </w:r>
      <w:r w:rsidR="002C4581">
        <w:t xml:space="preserve"> separated from your family, culture or language?</w:t>
      </w:r>
    </w:p>
    <w:p w:rsidR="00A22378" w:rsidRDefault="002C4581">
      <w:pPr>
        <w:numPr>
          <w:ilvl w:val="0"/>
          <w:numId w:val="14"/>
        </w:numPr>
        <w:spacing w:after="0" w:line="276" w:lineRule="auto"/>
      </w:pPr>
      <w:r>
        <w:t xml:space="preserve">Read the </w:t>
      </w:r>
      <w:hyperlink r:id="rId155" w:tooltip="TRC Calls to Action">
        <w:r>
          <w:rPr>
            <w:color w:val="1155CC"/>
            <w:u w:val="single"/>
          </w:rPr>
          <w:t>TRC Calls to Action</w:t>
        </w:r>
      </w:hyperlink>
      <w:r>
        <w:t xml:space="preserve">. Consider why each of these </w:t>
      </w:r>
      <w:r w:rsidR="00DB3820">
        <w:t xml:space="preserve">was </w:t>
      </w:r>
      <w:r>
        <w:t xml:space="preserve">written and how, if they were implemented, they would make Canada a better place to live. </w:t>
      </w:r>
    </w:p>
    <w:p w:rsidR="00A22378" w:rsidRDefault="002C4581">
      <w:pPr>
        <w:numPr>
          <w:ilvl w:val="0"/>
          <w:numId w:val="14"/>
        </w:numPr>
        <w:spacing w:after="0" w:line="276" w:lineRule="auto"/>
      </w:pPr>
      <w:r>
        <w:t xml:space="preserve">Use the </w:t>
      </w:r>
      <w:hyperlink r:id="rId156" w:tooltip="UN Convention on the Rights of the Child">
        <w:r>
          <w:rPr>
            <w:color w:val="1155CC"/>
            <w:u w:val="single"/>
          </w:rPr>
          <w:t>UN Convention on the Rights of the Child</w:t>
        </w:r>
      </w:hyperlink>
      <w:r>
        <w:t xml:space="preserve"> (UNCRC) to review the rights that were removed during the </w:t>
      </w:r>
      <w:r w:rsidR="003B4F65">
        <w:t>Sixties Scoop</w:t>
      </w:r>
      <w:r w:rsidR="00AE6ED3">
        <w:t>:</w:t>
      </w:r>
    </w:p>
    <w:p w:rsidR="00AE6ED3" w:rsidRDefault="002C4581" w:rsidP="00AE6ED3">
      <w:pPr>
        <w:numPr>
          <w:ilvl w:val="1"/>
          <w:numId w:val="14"/>
        </w:numPr>
        <w:spacing w:after="0" w:line="276" w:lineRule="auto"/>
      </w:pPr>
      <w:r>
        <w:t xml:space="preserve">Explain that children apprehended during the </w:t>
      </w:r>
      <w:r w:rsidR="003B4F65">
        <w:t>Sixties Scoop</w:t>
      </w:r>
      <w:r>
        <w:t xml:space="preserve"> lost their names, identity, home, family, language and culture</w:t>
      </w:r>
      <w:r w:rsidR="00AE6ED3">
        <w:t>.</w:t>
      </w:r>
      <w:r w:rsidR="00AE6ED3" w:rsidRPr="00AE6ED3">
        <w:t xml:space="preserve"> </w:t>
      </w:r>
      <w:r w:rsidR="00AE6ED3">
        <w:t xml:space="preserve">It’s important to convey that though each child’s experience was unique, all those </w:t>
      </w:r>
      <w:r w:rsidR="00AE6ED3">
        <w:lastRenderedPageBreak/>
        <w:t xml:space="preserve">apprehended during the </w:t>
      </w:r>
      <w:r w:rsidR="003B4F65">
        <w:t>Sixties Scoop</w:t>
      </w:r>
      <w:r w:rsidR="00AE6ED3">
        <w:t xml:space="preserve"> experienced a removal of rights under the UNCRC.</w:t>
      </w:r>
    </w:p>
    <w:p w:rsidR="00A22378" w:rsidRDefault="002C4581" w:rsidP="00AE6ED3">
      <w:pPr>
        <w:numPr>
          <w:ilvl w:val="1"/>
          <w:numId w:val="14"/>
        </w:numPr>
        <w:spacing w:after="0" w:line="276" w:lineRule="auto"/>
      </w:pPr>
      <w:r>
        <w:t xml:space="preserve">How did these government policies and practices go against </w:t>
      </w:r>
      <w:r w:rsidR="00AE6ED3">
        <w:t>the rights of children</w:t>
      </w:r>
      <w:r>
        <w:t>?</w:t>
      </w:r>
    </w:p>
    <w:p w:rsidR="00A22378" w:rsidRDefault="002C4581">
      <w:pPr>
        <w:numPr>
          <w:ilvl w:val="1"/>
          <w:numId w:val="14"/>
        </w:numPr>
        <w:spacing w:after="0" w:line="276" w:lineRule="auto"/>
      </w:pPr>
      <w:r>
        <w:t>What</w:t>
      </w:r>
      <w:hyperlink r:id="rId157" w:tooltip="broad impacts">
        <w:r>
          <w:rPr>
            <w:color w:val="1155CC"/>
            <w:u w:val="single"/>
          </w:rPr>
          <w:t xml:space="preserve"> broad impacts </w:t>
        </w:r>
      </w:hyperlink>
      <w:r>
        <w:t xml:space="preserve">did the </w:t>
      </w:r>
      <w:r w:rsidR="003B4F65">
        <w:t>Sixties Scoop</w:t>
      </w:r>
      <w:r>
        <w:t xml:space="preserve"> have on one’s physical and emotional well-being, as well as friends, family, community?</w:t>
      </w:r>
    </w:p>
    <w:p w:rsidR="00A22378" w:rsidRDefault="002C4581" w:rsidP="001E16E1">
      <w:pPr>
        <w:numPr>
          <w:ilvl w:val="1"/>
          <w:numId w:val="14"/>
        </w:numPr>
        <w:spacing w:after="0" w:line="276" w:lineRule="auto"/>
      </w:pPr>
      <w:r>
        <w:t xml:space="preserve">Use </w:t>
      </w:r>
      <w:hyperlink r:id="rId158" w:tooltip="first-person stories">
        <w:r>
          <w:rPr>
            <w:color w:val="1155CC"/>
            <w:u w:val="single"/>
          </w:rPr>
          <w:t>first-person stories</w:t>
        </w:r>
      </w:hyperlink>
      <w:r>
        <w:t xml:space="preserve">, </w:t>
      </w:r>
      <w:hyperlink r:id="rId159" w:tooltip="news articles">
        <w:r>
          <w:rPr>
            <w:color w:val="1155CC"/>
            <w:u w:val="single"/>
          </w:rPr>
          <w:t>news articles</w:t>
        </w:r>
      </w:hyperlink>
      <w:r w:rsidR="00DB3820">
        <w:rPr>
          <w:color w:val="1155CC"/>
          <w:u w:val="single"/>
        </w:rPr>
        <w:t>,</w:t>
      </w:r>
      <w:r>
        <w:t xml:space="preserve"> and </w:t>
      </w:r>
      <w:hyperlink r:id="rId160" w:tooltip="photographs">
        <w:r>
          <w:rPr>
            <w:color w:val="1155CC"/>
            <w:u w:val="single"/>
          </w:rPr>
          <w:t>photographs</w:t>
        </w:r>
      </w:hyperlink>
      <w:r>
        <w:t xml:space="preserve"> as prompts to discuss the UNCRC</w:t>
      </w:r>
      <w:r w:rsidR="007D2F64">
        <w:t>.</w:t>
      </w:r>
    </w:p>
    <w:p w:rsidR="00A22378" w:rsidRPr="00F57E27" w:rsidRDefault="0009326E" w:rsidP="00B923CC">
      <w:pPr>
        <w:pStyle w:val="Heading2"/>
      </w:pPr>
      <w:bookmarkStart w:id="46" w:name="_heading=h.wlz2y1dbmjnz" w:colFirst="0" w:colLast="0"/>
      <w:bookmarkStart w:id="47" w:name="_Toc56596482"/>
      <w:bookmarkEnd w:id="46"/>
      <w:r w:rsidRPr="00F57E27">
        <w:t>Three additional r</w:t>
      </w:r>
      <w:r w:rsidR="002C4581" w:rsidRPr="00F57E27">
        <w:t>esources</w:t>
      </w:r>
      <w:bookmarkEnd w:id="47"/>
    </w:p>
    <w:p w:rsidR="00A22378" w:rsidRDefault="00A22378">
      <w:pPr>
        <w:spacing w:after="0" w:line="276" w:lineRule="auto"/>
        <w:rPr>
          <w:b/>
        </w:rPr>
      </w:pPr>
    </w:p>
    <w:p w:rsidR="00A22378" w:rsidRPr="005933E4" w:rsidRDefault="002C4581">
      <w:pPr>
        <w:spacing w:after="0" w:line="276" w:lineRule="auto"/>
      </w:pPr>
      <w:r w:rsidRPr="005933E4">
        <w:t xml:space="preserve">Resource: Cook, I., &amp; </w:t>
      </w:r>
      <w:proofErr w:type="spellStart"/>
      <w:r w:rsidRPr="005933E4">
        <w:t>Eaglespeaker</w:t>
      </w:r>
      <w:proofErr w:type="spellEnd"/>
      <w:r w:rsidRPr="005933E4">
        <w:t>,</w:t>
      </w:r>
      <w:r w:rsidR="00DB3820">
        <w:t xml:space="preserve"> </w:t>
      </w:r>
      <w:r w:rsidRPr="005933E4">
        <w:t>J. (2018).</w:t>
      </w:r>
      <w:r w:rsidRPr="005933E4">
        <w:rPr>
          <w:i/>
        </w:rPr>
        <w:t xml:space="preserve"> </w:t>
      </w:r>
      <w:r w:rsidR="003B4F65">
        <w:rPr>
          <w:i/>
        </w:rPr>
        <w:t>Sixties Scoop</w:t>
      </w:r>
      <w:r w:rsidRPr="005933E4">
        <w:t xml:space="preserve">. </w:t>
      </w:r>
      <w:proofErr w:type="spellStart"/>
      <w:r w:rsidRPr="005933E4">
        <w:t>Eaglespeaker</w:t>
      </w:r>
      <w:proofErr w:type="spellEnd"/>
      <w:r w:rsidRPr="005933E4">
        <w:t xml:space="preserve"> Books.</w:t>
      </w:r>
    </w:p>
    <w:p w:rsidR="00A22378" w:rsidRPr="005933E4" w:rsidRDefault="002C4581">
      <w:pPr>
        <w:spacing w:after="0" w:line="276" w:lineRule="auto"/>
      </w:pPr>
      <w:r w:rsidRPr="005933E4">
        <w:t>Grade Level: K-10</w:t>
      </w:r>
    </w:p>
    <w:p w:rsidR="00A22378" w:rsidRDefault="002C4581">
      <w:pPr>
        <w:spacing w:after="0" w:line="276" w:lineRule="auto"/>
      </w:pPr>
      <w:r w:rsidRPr="005933E4">
        <w:t>Format: Children’s</w:t>
      </w:r>
      <w:r>
        <w:t xml:space="preserve"> Book</w:t>
      </w:r>
    </w:p>
    <w:p w:rsidR="005933E4" w:rsidRDefault="005933E4">
      <w:pPr>
        <w:spacing w:after="0" w:line="276" w:lineRule="auto"/>
      </w:pPr>
    </w:p>
    <w:p w:rsidR="00A22378" w:rsidRDefault="006F059D">
      <w:pPr>
        <w:spacing w:after="0" w:line="276" w:lineRule="auto"/>
      </w:pPr>
      <w:hyperlink r:id="rId161" w:tooltip="Sixties Scoop">
        <w:r w:rsidR="003B4F65">
          <w:rPr>
            <w:color w:val="1155CC"/>
            <w:u w:val="single"/>
          </w:rPr>
          <w:t>Sixties Scoop</w:t>
        </w:r>
      </w:hyperlink>
      <w:r w:rsidR="002C4581">
        <w:t xml:space="preserve"> is </w:t>
      </w:r>
      <w:r w:rsidR="00DB3820">
        <w:t xml:space="preserve">an </w:t>
      </w:r>
      <w:r w:rsidR="002C4581">
        <w:t xml:space="preserve">honest, moving and powerful illustrated book by Inez Cook based on her childhood and journey of self-discovery. Inez Cook was removed from her birth family and adopted into a loving non-Indigenous family. She did not connect with her Indigenous birth family and heritage until adulthood. Inez’s stories of not feeling accepted and her search for a sense of belonging are accessible for all ages, including </w:t>
      </w:r>
      <w:r w:rsidR="00835B6F">
        <w:t>Kindergarten</w:t>
      </w:r>
      <w:r w:rsidR="002C4581">
        <w:t xml:space="preserve">. The “About the Author” page shines a light on Inez’s cultural pride and celebrates her quest for </w:t>
      </w:r>
      <w:r w:rsidR="005933E4">
        <w:t xml:space="preserve">Indigenous cultural reclamation. This resource </w:t>
      </w:r>
      <w:r w:rsidR="002C4581">
        <w:t>will inspire conversations with even the youngest readers to connect emotionally with this difficult part of Canada’s history.</w:t>
      </w:r>
    </w:p>
    <w:p w:rsidR="00A22378" w:rsidRDefault="00A22378">
      <w:pPr>
        <w:spacing w:after="0" w:line="276" w:lineRule="auto"/>
      </w:pPr>
    </w:p>
    <w:p w:rsidR="005933E4" w:rsidRDefault="00B33D38" w:rsidP="00467DE4">
      <w:pPr>
        <w:spacing w:after="0" w:line="276" w:lineRule="auto"/>
      </w:pPr>
      <w:r>
        <w:t>For further learning</w:t>
      </w:r>
      <w:r w:rsidR="00AE6ED3">
        <w:t>, l</w:t>
      </w:r>
      <w:r w:rsidR="002C4581">
        <w:t xml:space="preserve">isten to Inez </w:t>
      </w:r>
      <w:hyperlink r:id="rId162" w:tooltip="tell about her journey">
        <w:r w:rsidR="002C4581">
          <w:rPr>
            <w:color w:val="1155CC"/>
            <w:u w:val="single"/>
          </w:rPr>
          <w:t>tell about her journey</w:t>
        </w:r>
      </w:hyperlink>
      <w:r w:rsidR="002C4581">
        <w:t xml:space="preserve"> and learn </w:t>
      </w:r>
      <w:r w:rsidR="002C4581" w:rsidRPr="00943E91">
        <w:t xml:space="preserve">about </w:t>
      </w:r>
      <w:hyperlink r:id="rId163" w:tooltip="her life today" w:history="1">
        <w:r w:rsidR="00943E91" w:rsidRPr="00943E91">
          <w:rPr>
            <w:rStyle w:val="Hyperlink"/>
          </w:rPr>
          <w:t>her life today</w:t>
        </w:r>
      </w:hyperlink>
      <w:r w:rsidR="002C4581" w:rsidRPr="00943E91">
        <w:t xml:space="preserve"> as </w:t>
      </w:r>
      <w:r w:rsidR="002C4581">
        <w:t>an aviation industry professional and restaurant owner.</w:t>
      </w:r>
      <w:r w:rsidR="00467DE4">
        <w:t xml:space="preserve"> </w:t>
      </w:r>
    </w:p>
    <w:p w:rsidR="00A22378" w:rsidRPr="005933E4" w:rsidRDefault="002C4581">
      <w:pPr>
        <w:spacing w:after="0" w:line="276" w:lineRule="auto"/>
      </w:pPr>
      <w:r w:rsidRPr="005933E4">
        <w:t xml:space="preserve">Resource: </w:t>
      </w:r>
      <w:hyperlink r:id="rId164">
        <w:r w:rsidRPr="0018368C">
          <w:rPr>
            <w:color w:val="1155CC"/>
            <w:u w:val="single"/>
          </w:rPr>
          <w:t xml:space="preserve">Lost Generations in </w:t>
        </w:r>
      </w:hyperlink>
      <w:hyperlink r:id="rId165" w:tooltip="Lost Generations in Our Stories, First Peoples in Canada">
        <w:r w:rsidRPr="0018368C">
          <w:rPr>
            <w:color w:val="1155CC"/>
            <w:u w:val="single"/>
          </w:rPr>
          <w:t>Our Stories, First Peoples in Canada</w:t>
        </w:r>
      </w:hyperlink>
    </w:p>
    <w:p w:rsidR="00A22378" w:rsidRPr="005933E4" w:rsidRDefault="002C4581">
      <w:pPr>
        <w:spacing w:after="0" w:line="276" w:lineRule="auto"/>
      </w:pPr>
      <w:r w:rsidRPr="005933E4">
        <w:t>Grade Level: 6-10</w:t>
      </w:r>
    </w:p>
    <w:p w:rsidR="00A22378" w:rsidRDefault="002C4581">
      <w:pPr>
        <w:spacing w:after="0" w:line="276" w:lineRule="auto"/>
      </w:pPr>
      <w:r w:rsidRPr="005933E4">
        <w:t>Format: Online</w:t>
      </w:r>
      <w:r>
        <w:t xml:space="preserve"> book chapter, with videos and news article links</w:t>
      </w:r>
    </w:p>
    <w:p w:rsidR="00A22378" w:rsidRDefault="00A22378">
      <w:pPr>
        <w:spacing w:after="0" w:line="276" w:lineRule="auto"/>
      </w:pPr>
    </w:p>
    <w:p w:rsidR="00A22378" w:rsidRDefault="006F059D">
      <w:pPr>
        <w:spacing w:after="0" w:line="276" w:lineRule="auto"/>
      </w:pPr>
      <w:hyperlink r:id="rId166">
        <w:r w:rsidR="002C4581" w:rsidRPr="00430542">
          <w:rPr>
            <w:color w:val="1155CC"/>
          </w:rPr>
          <w:t>“</w:t>
        </w:r>
        <w:r w:rsidR="002C4581">
          <w:rPr>
            <w:color w:val="1155CC"/>
            <w:u w:val="single"/>
          </w:rPr>
          <w:t>Lost Generations</w:t>
        </w:r>
        <w:r w:rsidR="002C4581" w:rsidRPr="00430542">
          <w:rPr>
            <w:color w:val="1155CC"/>
          </w:rPr>
          <w:t>”</w:t>
        </w:r>
      </w:hyperlink>
      <w:r w:rsidR="002C4581">
        <w:t xml:space="preserve"> is the second chapter of </w:t>
      </w:r>
      <w:hyperlink r:id="rId167" w:tooltip="Our Stories, a comprehensive e-textbook " w:history="1">
        <w:r w:rsidR="002C4581" w:rsidRPr="002F0867">
          <w:rPr>
            <w:rStyle w:val="Hyperlink"/>
          </w:rPr>
          <w:t>Our Stories, a comprehensive e-textbook</w:t>
        </w:r>
      </w:hyperlink>
      <w:r w:rsidR="002C4581">
        <w:t xml:space="preserve"> with interactive videos and primary documents produced by Centennial College. “Lost Generations” provides an in-depth outline of the impacts and present-day issues related to the </w:t>
      </w:r>
      <w:r w:rsidR="003B4F65">
        <w:t>Sixties Scoop</w:t>
      </w:r>
      <w:r w:rsidR="002C4581">
        <w:t xml:space="preserve"> and Millennial Scoop. There are additional chapters on </w:t>
      </w:r>
      <w:r w:rsidR="005933E4">
        <w:t>r</w:t>
      </w:r>
      <w:r w:rsidR="002C4581">
        <w:t xml:space="preserve">esidential </w:t>
      </w:r>
      <w:r w:rsidR="005933E4">
        <w:t>s</w:t>
      </w:r>
      <w:r w:rsidR="002C4581">
        <w:t xml:space="preserve">chools as well as MMIWG. This is a rich resource to deepen understanding </w:t>
      </w:r>
      <w:r w:rsidR="00DB3820">
        <w:t xml:space="preserve">on </w:t>
      </w:r>
      <w:r w:rsidR="002C4581">
        <w:t xml:space="preserve">the legacy of systemic racism in Canada’s child welfare system. </w:t>
      </w:r>
    </w:p>
    <w:p w:rsidR="00A22378" w:rsidRDefault="00A22378">
      <w:pPr>
        <w:spacing w:after="0" w:line="276" w:lineRule="auto"/>
      </w:pPr>
    </w:p>
    <w:p w:rsidR="00A22378" w:rsidRDefault="002C4581" w:rsidP="00AE6ED3">
      <w:pPr>
        <w:spacing w:after="0" w:line="276" w:lineRule="auto"/>
      </w:pPr>
      <w:r>
        <w:lastRenderedPageBreak/>
        <w:t>F</w:t>
      </w:r>
      <w:r w:rsidR="00B33D38">
        <w:t>or further learning</w:t>
      </w:r>
      <w:r w:rsidR="00AE6ED3">
        <w:t>, i</w:t>
      </w:r>
      <w:r>
        <w:t xml:space="preserve">nvestigate the </w:t>
      </w:r>
      <w:hyperlink r:id="rId168" w:tooltip="three-phases of impact by Canada’s child welfare system">
        <w:r>
          <w:rPr>
            <w:color w:val="1155CC"/>
            <w:u w:val="single"/>
          </w:rPr>
          <w:t>three-phases of impact by Canada’s child welfare system</w:t>
        </w:r>
      </w:hyperlink>
      <w:r>
        <w:t xml:space="preserve"> on Indigenous families</w:t>
      </w:r>
      <w:r w:rsidR="00943E91">
        <w:t xml:space="preserve">, </w:t>
      </w:r>
      <w:r w:rsidR="00AE6ED3">
        <w:t xml:space="preserve">and view the </w:t>
      </w:r>
      <w:r w:rsidR="003B4F65">
        <w:t>Sixties Scoop</w:t>
      </w:r>
      <w:r w:rsidR="00AE6ED3">
        <w:t xml:space="preserve"> lesson prompts, worksheets and resources found in </w:t>
      </w:r>
      <w:r>
        <w:t>Activity 11 in</w:t>
      </w:r>
      <w:r w:rsidR="00AE6ED3">
        <w:t xml:space="preserve"> the</w:t>
      </w:r>
      <w:r>
        <w:t xml:space="preserve"> </w:t>
      </w:r>
      <w:hyperlink r:id="rId169" w:tooltip="Historica Canada Educators’ Resource">
        <w:proofErr w:type="spellStart"/>
        <w:r>
          <w:rPr>
            <w:color w:val="1155CC"/>
            <w:u w:val="single"/>
          </w:rPr>
          <w:t>Historica</w:t>
        </w:r>
        <w:proofErr w:type="spellEnd"/>
        <w:r>
          <w:rPr>
            <w:color w:val="1155CC"/>
            <w:u w:val="single"/>
          </w:rPr>
          <w:t xml:space="preserve"> Canada Educators’ Resource</w:t>
        </w:r>
      </w:hyperlink>
      <w:r w:rsidR="00AE6ED3">
        <w:t>.</w:t>
      </w:r>
    </w:p>
    <w:p w:rsidR="00A22378" w:rsidRDefault="00A22378">
      <w:pPr>
        <w:spacing w:after="0" w:line="276" w:lineRule="auto"/>
      </w:pPr>
    </w:p>
    <w:p w:rsidR="00A22378" w:rsidRPr="005933E4" w:rsidRDefault="002C4581">
      <w:pPr>
        <w:spacing w:after="0" w:line="276" w:lineRule="auto"/>
      </w:pPr>
      <w:r w:rsidRPr="005933E4">
        <w:t xml:space="preserve">Resource: </w:t>
      </w:r>
      <w:hyperlink r:id="rId170" w:tooltip="Let the Truth Be Told Guide">
        <w:r w:rsidRPr="009D73E3">
          <w:rPr>
            <w:color w:val="1155CC"/>
            <w:u w:val="single"/>
          </w:rPr>
          <w:t>Let the Truth Be Told Guide</w:t>
        </w:r>
      </w:hyperlink>
      <w:r w:rsidRPr="009D73E3">
        <w:t xml:space="preserve"> by</w:t>
      </w:r>
      <w:r w:rsidRPr="005933E4">
        <w:t xml:space="preserve"> the Legacy of Hope Foundation</w:t>
      </w:r>
    </w:p>
    <w:p w:rsidR="00A22378" w:rsidRPr="005933E4" w:rsidRDefault="002C4581">
      <w:pPr>
        <w:spacing w:after="0" w:line="276" w:lineRule="auto"/>
      </w:pPr>
      <w:r w:rsidRPr="005933E4">
        <w:t>Grade Level: 6-10</w:t>
      </w:r>
    </w:p>
    <w:p w:rsidR="00A22378" w:rsidRDefault="002C4581">
      <w:pPr>
        <w:spacing w:after="0" w:line="276" w:lineRule="auto"/>
      </w:pPr>
      <w:r w:rsidRPr="005933E4">
        <w:t>Format: Online</w:t>
      </w:r>
      <w:r>
        <w:t>, printable book</w:t>
      </w:r>
    </w:p>
    <w:p w:rsidR="00A22378" w:rsidRDefault="00A22378">
      <w:pPr>
        <w:spacing w:after="0" w:line="276" w:lineRule="auto"/>
      </w:pPr>
    </w:p>
    <w:p w:rsidR="00A22378" w:rsidRDefault="00943E91">
      <w:pPr>
        <w:spacing w:after="0" w:line="276" w:lineRule="auto"/>
      </w:pPr>
      <w:r>
        <w:t>This</w:t>
      </w:r>
      <w:r w:rsidR="00F81355" w:rsidRPr="00943E91">
        <w:t xml:space="preserve"> Guide</w:t>
      </w:r>
      <w:r w:rsidR="002C4581" w:rsidRPr="00943E91">
        <w:t xml:space="preserve"> </w:t>
      </w:r>
      <w:r w:rsidR="002C4581">
        <w:t xml:space="preserve">is an educator’s resource developed by the Legacy of Hope Foundation to complement the oral testimonies by </w:t>
      </w:r>
      <w:hyperlink r:id="rId171" w:tooltip="Sixties Scoop">
        <w:r w:rsidR="003B4F65">
          <w:rPr>
            <w:color w:val="1155CC"/>
            <w:u w:val="single"/>
          </w:rPr>
          <w:t>Sixties Scoop</w:t>
        </w:r>
      </w:hyperlink>
      <w:r w:rsidR="002C4581">
        <w:t xml:space="preserve"> and </w:t>
      </w:r>
      <w:hyperlink r:id="rId172" w:tooltip="Residential School">
        <w:r w:rsidR="002C4581">
          <w:rPr>
            <w:color w:val="1155CC"/>
            <w:u w:val="single"/>
          </w:rPr>
          <w:t>Residential School</w:t>
        </w:r>
      </w:hyperlink>
      <w:r w:rsidR="002C4581">
        <w:t xml:space="preserve"> survivors. The guide follows a clearly outlined three-part educational approach that begins with “surface,” facts and introductory understanding; then, “deepening” with more analysis, depth and emotional understanding; and, lastly, “transfer” by applyin</w:t>
      </w:r>
      <w:r w:rsidR="009F31CC">
        <w:t xml:space="preserve">g knowledge in other contexts. </w:t>
      </w:r>
      <w:r w:rsidR="002C4581">
        <w:t xml:space="preserve">The lesson plans provide a solid framework for educators to contextualize the systemic issues with first-person stories of those who experienced the </w:t>
      </w:r>
      <w:r w:rsidR="003B4F65">
        <w:t>Sixties Scoop</w:t>
      </w:r>
      <w:r w:rsidR="002C4581">
        <w:t xml:space="preserve"> (and </w:t>
      </w:r>
      <w:r w:rsidR="009F31CC">
        <w:t>r</w:t>
      </w:r>
      <w:r w:rsidR="002C4581">
        <w:t xml:space="preserve">esidential </w:t>
      </w:r>
      <w:r w:rsidR="009F31CC">
        <w:t>s</w:t>
      </w:r>
      <w:r w:rsidR="002C4581">
        <w:t>chools)</w:t>
      </w:r>
      <w:r w:rsidR="00B52828">
        <w:t>,</w:t>
      </w:r>
      <w:r w:rsidR="002C4581">
        <w:t xml:space="preserve"> st</w:t>
      </w:r>
      <w:r w:rsidR="009F31CC">
        <w:t xml:space="preserve">ories of agency and resistance. </w:t>
      </w:r>
      <w:r w:rsidR="002C4581">
        <w:t xml:space="preserve">The resource culminates with lessons to apply “learning to action” that teach ways to practice reconciliation. </w:t>
      </w:r>
    </w:p>
    <w:p w:rsidR="00A22378" w:rsidRDefault="00A22378">
      <w:pPr>
        <w:spacing w:after="0" w:line="276" w:lineRule="auto"/>
      </w:pPr>
    </w:p>
    <w:p w:rsidR="00A22378" w:rsidRDefault="002C4581" w:rsidP="003164FB">
      <w:pPr>
        <w:spacing w:after="0" w:line="276" w:lineRule="auto"/>
      </w:pPr>
      <w:r>
        <w:t>For further learning</w:t>
      </w:r>
      <w:r w:rsidR="003164FB">
        <w:t>, s</w:t>
      </w:r>
      <w:r>
        <w:t xml:space="preserve">hare first-person </w:t>
      </w:r>
      <w:hyperlink r:id="rId173" w:tooltip="oral testimonies">
        <w:r>
          <w:rPr>
            <w:color w:val="1155CC"/>
            <w:u w:val="single"/>
          </w:rPr>
          <w:t>oral testimonies</w:t>
        </w:r>
      </w:hyperlink>
      <w:r>
        <w:t xml:space="preserve"> and </w:t>
      </w:r>
      <w:hyperlink r:id="rId174" w:tooltip="stories">
        <w:r>
          <w:rPr>
            <w:color w:val="1155CC"/>
            <w:u w:val="single"/>
          </w:rPr>
          <w:t>stories</w:t>
        </w:r>
      </w:hyperlink>
      <w:r>
        <w:t xml:space="preserve">, as well as what is taking place in current events </w:t>
      </w:r>
      <w:r w:rsidR="00DB3820">
        <w:t>concerning</w:t>
      </w:r>
      <w:r>
        <w:t xml:space="preserve"> the </w:t>
      </w:r>
      <w:r w:rsidR="003B4F65">
        <w:t>Sixties Scoop</w:t>
      </w:r>
      <w:r>
        <w:t xml:space="preserve"> legal battles</w:t>
      </w:r>
    </w:p>
    <w:p w:rsidR="00A22378" w:rsidRPr="00F57E27" w:rsidRDefault="003164FB" w:rsidP="00A619BF">
      <w:pPr>
        <w:pStyle w:val="Heading1"/>
      </w:pPr>
      <w:bookmarkStart w:id="48" w:name="_heading=h.wstx8rgjecgt" w:colFirst="0" w:colLast="0"/>
      <w:bookmarkStart w:id="49" w:name="_Toc56596483"/>
      <w:bookmarkEnd w:id="48"/>
      <w:r>
        <w:t>CONCLUSION</w:t>
      </w:r>
      <w:bookmarkEnd w:id="49"/>
    </w:p>
    <w:p w:rsidR="00A22378" w:rsidRDefault="00A22378">
      <w:pPr>
        <w:spacing w:after="0" w:line="276" w:lineRule="auto"/>
      </w:pPr>
    </w:p>
    <w:p w:rsidR="00A22378" w:rsidRDefault="00467AA2">
      <w:pPr>
        <w:spacing w:after="0" w:line="276" w:lineRule="auto"/>
      </w:pPr>
      <w:r>
        <w:t>Whether in the media</w:t>
      </w:r>
      <w:r w:rsidR="002C4581">
        <w:t xml:space="preserve"> or our classrooms, we tend to talk about these iss</w:t>
      </w:r>
      <w:r>
        <w:t>ues as if they are in the past, but they are not, they are happening right now. C</w:t>
      </w:r>
      <w:r w:rsidR="002C4581">
        <w:t xml:space="preserve">hildren still need to leave their homes </w:t>
      </w:r>
      <w:r>
        <w:t>and communities to go to school. T</w:t>
      </w:r>
      <w:r w:rsidR="002C4581">
        <w:t>here are more children in care now than at the height of the residential school era through the Millennial Scoop</w:t>
      </w:r>
      <w:r>
        <w:t xml:space="preserve">. </w:t>
      </w:r>
      <w:r w:rsidR="002C4581">
        <w:t>Indigenous women are</w:t>
      </w:r>
      <w:r w:rsidR="002D7BD1">
        <w:t xml:space="preserve"> missing or </w:t>
      </w:r>
      <w:r w:rsidR="002C4581">
        <w:t xml:space="preserve">murdered, not only by intimate partners but </w:t>
      </w:r>
      <w:r>
        <w:t xml:space="preserve">also </w:t>
      </w:r>
      <w:r w:rsidR="002C4581">
        <w:t xml:space="preserve">by </w:t>
      </w:r>
      <w:r>
        <w:t xml:space="preserve">the </w:t>
      </w:r>
      <w:r w:rsidR="002C4581">
        <w:t>police</w:t>
      </w:r>
      <w:r>
        <w:t xml:space="preserve">. The intergenerational impacts of the residential school systems </w:t>
      </w:r>
      <w:r w:rsidR="00DB3820">
        <w:t xml:space="preserve">are </w:t>
      </w:r>
      <w:r>
        <w:t>still present in the lives of survivors and their families</w:t>
      </w:r>
      <w:r w:rsidR="002C4581">
        <w:t xml:space="preserve">. These are all different iterations of the same issue of colonialism, systemic racism, white supremacy and police </w:t>
      </w:r>
      <w:r w:rsidR="002D7BD1">
        <w:t xml:space="preserve">(authority) brutality. </w:t>
      </w:r>
      <w:r w:rsidR="002C4581">
        <w:t xml:space="preserve">While this resource focuses on the three issues of </w:t>
      </w:r>
      <w:r w:rsidR="002D7BD1">
        <w:t>r</w:t>
      </w:r>
      <w:r w:rsidR="002C4581">
        <w:t xml:space="preserve">esidential schools, the </w:t>
      </w:r>
      <w:r w:rsidR="003B4F65">
        <w:t>Sixties Scoop</w:t>
      </w:r>
      <w:r w:rsidR="002C4581">
        <w:t xml:space="preserve">, and MMIWG, issues of police brutality and systemic racism are woven throughout </w:t>
      </w:r>
      <w:r w:rsidR="002D7BD1">
        <w:t>each issue</w:t>
      </w:r>
      <w:r w:rsidR="002C4581">
        <w:t xml:space="preserve">. </w:t>
      </w:r>
      <w:r w:rsidR="002D7BD1">
        <w:t>These</w:t>
      </w:r>
      <w:r w:rsidR="002C4581">
        <w:t xml:space="preserve"> issues are </w:t>
      </w:r>
      <w:proofErr w:type="gramStart"/>
      <w:r w:rsidR="002C4581">
        <w:t>interconnected,</w:t>
      </w:r>
      <w:proofErr w:type="gramEnd"/>
      <w:r w:rsidR="002C4581">
        <w:t xml:space="preserve"> they are each a thread woven together in the fabric of colonialism. </w:t>
      </w:r>
    </w:p>
    <w:p w:rsidR="00A22378" w:rsidRDefault="00A22378">
      <w:pPr>
        <w:spacing w:after="0" w:line="276" w:lineRule="auto"/>
      </w:pPr>
    </w:p>
    <w:p w:rsidR="002D7BD1" w:rsidRDefault="002D7BD1">
      <w:pPr>
        <w:spacing w:after="0" w:line="276" w:lineRule="auto"/>
      </w:pPr>
      <w:r>
        <w:t>These</w:t>
      </w:r>
      <w:r w:rsidR="002C4581">
        <w:t xml:space="preserve"> topics</w:t>
      </w:r>
      <w:r>
        <w:t xml:space="preserve"> come into the curriculum</w:t>
      </w:r>
      <w:r w:rsidR="002C4581">
        <w:t xml:space="preserve"> in bits </w:t>
      </w:r>
      <w:r>
        <w:t>and</w:t>
      </w:r>
      <w:r w:rsidR="002C4581">
        <w:t xml:space="preserve"> do</w:t>
      </w:r>
      <w:r>
        <w:t xml:space="preserve"> not</w:t>
      </w:r>
      <w:r w:rsidR="002C4581">
        <w:t xml:space="preserve"> address </w:t>
      </w:r>
      <w:r>
        <w:t xml:space="preserve">them </w:t>
      </w:r>
      <w:r w:rsidR="002C4581">
        <w:t>adequately because they are so sensitive. Through the same process of erasure that has</w:t>
      </w:r>
      <w:r>
        <w:t xml:space="preserve"> tried to eliminate Indigenous Peoples</w:t>
      </w:r>
      <w:r w:rsidR="002C4581">
        <w:t xml:space="preserve"> from this continent, that erasure is embedded in </w:t>
      </w:r>
      <w:r w:rsidR="002C4581">
        <w:lastRenderedPageBreak/>
        <w:t>education policy documents as well.</w:t>
      </w:r>
      <w:r>
        <w:t xml:space="preserve"> Whether intentionally or not, </w:t>
      </w:r>
      <w:r w:rsidR="002C4581">
        <w:t>that erasure is one more facet of systemic racism</w:t>
      </w:r>
      <w:r>
        <w:t>. W</w:t>
      </w:r>
      <w:r w:rsidR="002C4581">
        <w:t>here would you find specific anti-racism and decolonization spelled out in each curriculum document? Some of that erasure also exists because settler-colonial discourse prioritizes white people’s feelings over the lives of Black and Indigenous youth. This work creates discomfort through its turning the lens onto privilege, naming racism, and then building a practice of unlearning it every day.</w:t>
      </w:r>
    </w:p>
    <w:p w:rsidR="002D7BD1" w:rsidRDefault="002D7BD1">
      <w:pPr>
        <w:spacing w:after="0" w:line="276" w:lineRule="auto"/>
      </w:pPr>
    </w:p>
    <w:p w:rsidR="00A22378" w:rsidRDefault="002C4581">
      <w:pPr>
        <w:spacing w:after="0" w:line="276" w:lineRule="auto"/>
      </w:pPr>
      <w:r>
        <w:t xml:space="preserve">It is an exercise of privilege to walk out and allow yourself to not engage in these </w:t>
      </w:r>
      <w:r w:rsidR="00A52DA9">
        <w:t>discussions. This</w:t>
      </w:r>
      <w:r>
        <w:t xml:space="preserve"> resource is a call to </w:t>
      </w:r>
      <w:r w:rsidR="002D7BD1">
        <w:t>all educators</w:t>
      </w:r>
      <w:r>
        <w:t xml:space="preserve"> to </w:t>
      </w:r>
      <w:r w:rsidR="00A52DA9">
        <w:t xml:space="preserve">take action and to </w:t>
      </w:r>
      <w:r>
        <w:t>lean into the discomfort</w:t>
      </w:r>
      <w:r w:rsidR="00A52DA9">
        <w:t xml:space="preserve"> of learning about Canada’s legacy. Be brave and take each learning opportunity as an experience to grow in your role as an ally to the injustices that have and continue to be inflicted on the</w:t>
      </w:r>
      <w:r>
        <w:t xml:space="preserve"> lives of Indigenous children</w:t>
      </w:r>
      <w:r w:rsidR="00A52DA9">
        <w:t>. Ensure you take care of yourself in this learning and practice</w:t>
      </w:r>
      <w:r>
        <w:t xml:space="preserve"> self-reflection and </w:t>
      </w:r>
      <w:r w:rsidR="00A52DA9">
        <w:t xml:space="preserve">Indigenous community </w:t>
      </w:r>
      <w:r>
        <w:t xml:space="preserve">engagement. </w:t>
      </w:r>
      <w:r w:rsidR="00A52DA9">
        <w:t>This</w:t>
      </w:r>
      <w:r w:rsidR="002D7BD1">
        <w:t xml:space="preserve"> resource is just one tool to provide you with information to help you in your learning journey. </w:t>
      </w:r>
      <w:r w:rsidR="00A52DA9">
        <w:t xml:space="preserve">Each </w:t>
      </w:r>
      <w:r w:rsidR="00A37F07">
        <w:t xml:space="preserve">advisor </w:t>
      </w:r>
      <w:r w:rsidR="00A52DA9">
        <w:t>and writer shared their perspectives. This sharing came from the heart, and in hopes that it reach</w:t>
      </w:r>
      <w:r w:rsidR="00DB3820">
        <w:t>es</w:t>
      </w:r>
      <w:r w:rsidR="00A52DA9">
        <w:t xml:space="preserve"> yours. Healing conversations are part of the journey in learning. We wish you a good journey.</w:t>
      </w:r>
    </w:p>
    <w:p w:rsidR="00E64E12" w:rsidRPr="0018368C" w:rsidRDefault="00E64E12" w:rsidP="00A619BF">
      <w:pPr>
        <w:pStyle w:val="Heading1"/>
      </w:pPr>
      <w:r>
        <w:t>RELATED ETFO RESOURCES</w:t>
      </w:r>
    </w:p>
    <w:p w:rsidR="00E64E12" w:rsidRPr="002E7F18" w:rsidRDefault="00E64E12" w:rsidP="00E64E12">
      <w:r w:rsidRPr="002E7F18">
        <w:t xml:space="preserve">Check out the following </w:t>
      </w:r>
      <w:hyperlink r:id="rId175" w:tooltip="ETFOFNMI.CA" w:history="1">
        <w:r w:rsidRPr="002E7F18">
          <w:rPr>
            <w:rStyle w:val="Hyperlink"/>
          </w:rPr>
          <w:t>ETFOFNMI.CA</w:t>
        </w:r>
      </w:hyperlink>
      <w:r w:rsidRPr="002E7F18">
        <w:t xml:space="preserve"> resources</w:t>
      </w:r>
      <w:r w:rsidRPr="002E7F18">
        <w:tab/>
      </w:r>
    </w:p>
    <w:p w:rsidR="00E64E12" w:rsidRPr="000F0B6C" w:rsidRDefault="00E64E12" w:rsidP="004844E1">
      <w:pPr>
        <w:pStyle w:val="Heading2"/>
      </w:pPr>
      <w:r w:rsidRPr="000F0B6C">
        <w:t>Literature</w:t>
      </w:r>
    </w:p>
    <w:p w:rsidR="00E64E12" w:rsidRPr="00243E46"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243E46">
        <w:t>FNMI Growth Chart Literacy Prompts &amp; Poster</w:t>
      </w:r>
      <w:r w:rsidR="00B52828">
        <w:t>.</w:t>
      </w:r>
    </w:p>
    <w:p w:rsidR="00E64E12" w:rsidRPr="00243E46"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243E46">
        <w:t>First Nations, Métis and Inuit Growth Chart Literacy Prompts, Grades K-8.</w:t>
      </w:r>
    </w:p>
    <w:p w:rsidR="00E64E12" w:rsidRPr="00243E46"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243E46">
        <w:t>“What have you heard? Addressing misconceptions about Indigenous Peoples in Canada.”</w:t>
      </w:r>
    </w:p>
    <w:p w:rsidR="00E64E12" w:rsidRPr="00243E46"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243E46">
        <w:t>A Social Justice Companion Resource to the ETFO FNMI Women Poster</w:t>
      </w:r>
      <w:r w:rsidR="00B52828">
        <w:t>.</w:t>
      </w:r>
    </w:p>
    <w:p w:rsidR="00E64E12" w:rsidRPr="00243E46"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243E46">
        <w:t>Engaging Learners Through Play</w:t>
      </w:r>
      <w:r w:rsidR="00B52828">
        <w:t>.</w:t>
      </w:r>
    </w:p>
    <w:p w:rsidR="00E64E12" w:rsidRPr="00243E46"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243E46">
        <w:t>Cultural Appropriation VS. Appreciation</w:t>
      </w:r>
      <w:r w:rsidR="00B52828">
        <w:t>.</w:t>
      </w:r>
    </w:p>
    <w:p w:rsidR="00E64E12" w:rsidRPr="00243E46"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243E46">
        <w:t>Starting from the heart: Going beyond a land acknowledgment</w:t>
      </w:r>
      <w:r w:rsidR="00B52828">
        <w:t>.</w:t>
      </w:r>
    </w:p>
    <w:p w:rsidR="00E64E12" w:rsidRPr="00243E46"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243E46">
        <w:t>Introduction to Treaties: Compilation of resources</w:t>
      </w:r>
      <w:r w:rsidR="00B52828">
        <w:t>.</w:t>
      </w:r>
    </w:p>
    <w:p w:rsidR="00E64E12" w:rsidRPr="000F0B6C" w:rsidRDefault="00E64E12" w:rsidP="004844E1">
      <w:pPr>
        <w:pStyle w:val="Heading2"/>
      </w:pPr>
      <w:r w:rsidRPr="000F0B6C">
        <w:t>Webinars</w:t>
      </w:r>
    </w:p>
    <w:p w:rsidR="00E64E12" w:rsidRPr="0047015A"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47015A">
        <w:t>TRC Webinar One: The Truth of Canada’s Legacy</w:t>
      </w:r>
      <w:r w:rsidR="00B52828">
        <w:t>.</w:t>
      </w:r>
    </w:p>
    <w:p w:rsidR="00E64E12" w:rsidRPr="0047015A"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47015A">
        <w:t>TRC Webinar Two: Moving Forward into Reconciliation</w:t>
      </w:r>
      <w:r w:rsidR="00B52828">
        <w:t>.</w:t>
      </w:r>
    </w:p>
    <w:p w:rsidR="00E64E12" w:rsidRPr="000F0B6C" w:rsidRDefault="00E64E12" w:rsidP="004844E1">
      <w:pPr>
        <w:pStyle w:val="Heading2"/>
      </w:pPr>
      <w:r w:rsidRPr="000F0B6C">
        <w:t>Posters</w:t>
      </w:r>
    </w:p>
    <w:p w:rsidR="00E64E12" w:rsidRPr="0047015A"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47015A">
        <w:t>ETFO FNMI Women Poster</w:t>
      </w:r>
      <w:r w:rsidR="00B52828">
        <w:t>.</w:t>
      </w:r>
    </w:p>
    <w:p w:rsidR="00E64E12" w:rsidRPr="0047015A"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47015A">
        <w:lastRenderedPageBreak/>
        <w:t>FNMI Growth Chart Poster</w:t>
      </w:r>
      <w:r w:rsidR="00B52828">
        <w:t>.</w:t>
      </w:r>
    </w:p>
    <w:p w:rsidR="00E64E12" w:rsidRPr="00F104A4" w:rsidRDefault="00E64E12" w:rsidP="00E64E12">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200" w:line="276" w:lineRule="auto"/>
      </w:pPr>
      <w:r w:rsidRPr="0047015A">
        <w:t>Land Acknowledgment Poster</w:t>
      </w:r>
      <w:r w:rsidR="00B52828">
        <w:t>.</w:t>
      </w:r>
      <w:bookmarkStart w:id="50" w:name="_Toc36563675"/>
    </w:p>
    <w:p w:rsidR="00E64E12" w:rsidRPr="00F104A4" w:rsidRDefault="00E64E12" w:rsidP="00E64E12">
      <w:r>
        <w:t xml:space="preserve">Also check out ETFO’s </w:t>
      </w:r>
      <w:r w:rsidRPr="0047015A">
        <w:t xml:space="preserve">First Nations, Métis and Inuit (FNMI) Education </w:t>
      </w:r>
      <w:hyperlink r:id="rId176" w:tooltip="Professional Learning Opportunities" w:history="1">
        <w:r w:rsidRPr="002E7F18">
          <w:rPr>
            <w:rStyle w:val="Hyperlink"/>
          </w:rPr>
          <w:t>Professional Learning Opp</w:t>
        </w:r>
        <w:bookmarkStart w:id="51" w:name="_GoBack"/>
        <w:bookmarkEnd w:id="51"/>
        <w:r w:rsidRPr="002E7F18">
          <w:rPr>
            <w:rStyle w:val="Hyperlink"/>
          </w:rPr>
          <w:t>ortunities</w:t>
        </w:r>
      </w:hyperlink>
      <w:r>
        <w:t xml:space="preserve"> to register for future events at the provincial office.</w:t>
      </w:r>
      <w:bookmarkEnd w:id="50"/>
    </w:p>
    <w:sectPr w:rsidR="00E64E12" w:rsidRPr="00F104A4">
      <w:footerReference w:type="default" r:id="rId17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C94" w:rsidRDefault="009A2C94">
      <w:pPr>
        <w:spacing w:after="0" w:line="240" w:lineRule="auto"/>
      </w:pPr>
      <w:r>
        <w:separator/>
      </w:r>
    </w:p>
  </w:endnote>
  <w:endnote w:type="continuationSeparator" w:id="0">
    <w:p w:rsidR="009A2C94" w:rsidRDefault="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59D" w:rsidRDefault="006F059D">
    <w:pPr>
      <w:tabs>
        <w:tab w:val="center" w:pos="4680"/>
        <w:tab w:val="right" w:pos="9360"/>
      </w:tabs>
      <w:spacing w:after="0" w:line="240" w:lineRule="auto"/>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B923CC">
      <w:rPr>
        <w:b/>
        <w:noProof/>
        <w:color w:val="000000"/>
      </w:rPr>
      <w:t>39</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B923CC">
      <w:rPr>
        <w:b/>
        <w:noProof/>
        <w:color w:val="000000"/>
      </w:rPr>
      <w:t>41</w:t>
    </w:r>
    <w:r>
      <w:rPr>
        <w:b/>
        <w:color w:val="000000"/>
      </w:rPr>
      <w:fldChar w:fldCharType="end"/>
    </w:r>
  </w:p>
  <w:p w:rsidR="006F059D" w:rsidRDefault="006F059D">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C94" w:rsidRDefault="009A2C94">
      <w:pPr>
        <w:spacing w:after="0" w:line="240" w:lineRule="auto"/>
      </w:pPr>
      <w:r>
        <w:separator/>
      </w:r>
    </w:p>
  </w:footnote>
  <w:footnote w:type="continuationSeparator" w:id="0">
    <w:p w:rsidR="009A2C94" w:rsidRDefault="009A2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0D1F"/>
    <w:multiLevelType w:val="multilevel"/>
    <w:tmpl w:val="2B920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CA3292"/>
    <w:multiLevelType w:val="hybridMultilevel"/>
    <w:tmpl w:val="70D296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1A7380"/>
    <w:multiLevelType w:val="multilevel"/>
    <w:tmpl w:val="A3C2D950"/>
    <w:lvl w:ilvl="0">
      <w:start w:val="1"/>
      <w:numFmt w:val="bullet"/>
      <w:lvlText w:val="●"/>
      <w:lvlJc w:val="left"/>
      <w:pPr>
        <w:ind w:left="720" w:hanging="360"/>
      </w:pPr>
      <w:rPr>
        <w:rFonts w:ascii="Arial" w:eastAsia="Arial" w:hAnsi="Arial" w:cs="Arial"/>
        <w:color w:val="2B2B2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461909"/>
    <w:multiLevelType w:val="multilevel"/>
    <w:tmpl w:val="23747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C774AD"/>
    <w:multiLevelType w:val="hybridMultilevel"/>
    <w:tmpl w:val="E59C2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B87EAF"/>
    <w:multiLevelType w:val="hybridMultilevel"/>
    <w:tmpl w:val="C6E02F68"/>
    <w:lvl w:ilvl="0" w:tplc="39C2425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B558C6"/>
    <w:multiLevelType w:val="multilevel"/>
    <w:tmpl w:val="D1564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0A256C"/>
    <w:multiLevelType w:val="multilevel"/>
    <w:tmpl w:val="C25CE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F9E50F1"/>
    <w:multiLevelType w:val="hybridMultilevel"/>
    <w:tmpl w:val="097E78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B4591F"/>
    <w:multiLevelType w:val="multilevel"/>
    <w:tmpl w:val="A3B4B7AC"/>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A6F5937"/>
    <w:multiLevelType w:val="hybridMultilevel"/>
    <w:tmpl w:val="514C2FE2"/>
    <w:lvl w:ilvl="0" w:tplc="73FE403A">
      <w:numFmt w:val="bullet"/>
      <w:lvlText w:val=""/>
      <w:lvlJc w:val="left"/>
      <w:pPr>
        <w:ind w:left="72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0805C4"/>
    <w:multiLevelType w:val="multilevel"/>
    <w:tmpl w:val="A4D2AA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C941A3F"/>
    <w:multiLevelType w:val="multilevel"/>
    <w:tmpl w:val="51F82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E5B3AA5"/>
    <w:multiLevelType w:val="multilevel"/>
    <w:tmpl w:val="358450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CD04F5"/>
    <w:multiLevelType w:val="hybridMultilevel"/>
    <w:tmpl w:val="B5341D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0675DF"/>
    <w:multiLevelType w:val="hybridMultilevel"/>
    <w:tmpl w:val="84E01A8E"/>
    <w:lvl w:ilvl="0" w:tplc="DF5EC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C584F"/>
    <w:multiLevelType w:val="hybridMultilevel"/>
    <w:tmpl w:val="37449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0264BB"/>
    <w:multiLevelType w:val="multilevel"/>
    <w:tmpl w:val="5FF485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311E75"/>
    <w:multiLevelType w:val="multilevel"/>
    <w:tmpl w:val="397CB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871333"/>
    <w:multiLevelType w:val="multilevel"/>
    <w:tmpl w:val="5E54529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944A61"/>
    <w:multiLevelType w:val="hybridMultilevel"/>
    <w:tmpl w:val="3A043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26E46C3"/>
    <w:multiLevelType w:val="hybridMultilevel"/>
    <w:tmpl w:val="BEF8D4D2"/>
    <w:lvl w:ilvl="0" w:tplc="0A3C089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772C98"/>
    <w:multiLevelType w:val="multilevel"/>
    <w:tmpl w:val="F0685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1444C5"/>
    <w:multiLevelType w:val="multilevel"/>
    <w:tmpl w:val="D33A1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6943B4"/>
    <w:multiLevelType w:val="multilevel"/>
    <w:tmpl w:val="02C0E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CB44ADB"/>
    <w:multiLevelType w:val="multilevel"/>
    <w:tmpl w:val="D7D82B5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25430F"/>
    <w:multiLevelType w:val="hybridMultilevel"/>
    <w:tmpl w:val="03E010E6"/>
    <w:lvl w:ilvl="0" w:tplc="0A3C089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B73157D"/>
    <w:multiLevelType w:val="hybridMultilevel"/>
    <w:tmpl w:val="3CBA1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50522D"/>
    <w:multiLevelType w:val="multilevel"/>
    <w:tmpl w:val="C24C8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E920A6"/>
    <w:multiLevelType w:val="hybridMultilevel"/>
    <w:tmpl w:val="871A6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6ED5E79"/>
    <w:multiLevelType w:val="hybridMultilevel"/>
    <w:tmpl w:val="FA4CE92A"/>
    <w:lvl w:ilvl="0" w:tplc="3E3E3DE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864D02"/>
    <w:multiLevelType w:val="multilevel"/>
    <w:tmpl w:val="FA204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8887E83"/>
    <w:multiLevelType w:val="multilevel"/>
    <w:tmpl w:val="7180C2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BE7AFD"/>
    <w:multiLevelType w:val="hybridMultilevel"/>
    <w:tmpl w:val="1B223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1208FE"/>
    <w:multiLevelType w:val="hybridMultilevel"/>
    <w:tmpl w:val="24FE7790"/>
    <w:lvl w:ilvl="0" w:tplc="22880A66">
      <w:start w:val="1"/>
      <w:numFmt w:val="low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EE80295"/>
    <w:multiLevelType w:val="hybridMultilevel"/>
    <w:tmpl w:val="CA06C47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F696F21"/>
    <w:multiLevelType w:val="hybridMultilevel"/>
    <w:tmpl w:val="1DE8B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2091376"/>
    <w:multiLevelType w:val="hybridMultilevel"/>
    <w:tmpl w:val="75164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28A664A"/>
    <w:multiLevelType w:val="multilevel"/>
    <w:tmpl w:val="08F87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81C1843"/>
    <w:multiLevelType w:val="multilevel"/>
    <w:tmpl w:val="F27AC8B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0" w15:restartNumberingAfterBreak="0">
    <w:nsid w:val="78CB647A"/>
    <w:multiLevelType w:val="multilevel"/>
    <w:tmpl w:val="C9FE9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hAnsi="Courier New" w:cs="Courier New"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8D9751C"/>
    <w:multiLevelType w:val="multilevel"/>
    <w:tmpl w:val="1BF28B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7857CB"/>
    <w:multiLevelType w:val="multilevel"/>
    <w:tmpl w:val="938AA52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685B9F"/>
    <w:multiLevelType w:val="hybridMultilevel"/>
    <w:tmpl w:val="607A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41"/>
  </w:num>
  <w:num w:numId="4">
    <w:abstractNumId w:val="9"/>
  </w:num>
  <w:num w:numId="5">
    <w:abstractNumId w:val="42"/>
  </w:num>
  <w:num w:numId="6">
    <w:abstractNumId w:val="6"/>
  </w:num>
  <w:num w:numId="7">
    <w:abstractNumId w:val="32"/>
  </w:num>
  <w:num w:numId="8">
    <w:abstractNumId w:val="3"/>
  </w:num>
  <w:num w:numId="9">
    <w:abstractNumId w:val="28"/>
  </w:num>
  <w:num w:numId="10">
    <w:abstractNumId w:val="12"/>
  </w:num>
  <w:num w:numId="11">
    <w:abstractNumId w:val="22"/>
  </w:num>
  <w:num w:numId="12">
    <w:abstractNumId w:val="7"/>
  </w:num>
  <w:num w:numId="13">
    <w:abstractNumId w:val="11"/>
  </w:num>
  <w:num w:numId="14">
    <w:abstractNumId w:val="0"/>
  </w:num>
  <w:num w:numId="15">
    <w:abstractNumId w:val="39"/>
  </w:num>
  <w:num w:numId="16">
    <w:abstractNumId w:val="2"/>
  </w:num>
  <w:num w:numId="17">
    <w:abstractNumId w:val="23"/>
  </w:num>
  <w:num w:numId="18">
    <w:abstractNumId w:val="31"/>
  </w:num>
  <w:num w:numId="19">
    <w:abstractNumId w:val="38"/>
  </w:num>
  <w:num w:numId="20">
    <w:abstractNumId w:val="24"/>
  </w:num>
  <w:num w:numId="21">
    <w:abstractNumId w:val="30"/>
  </w:num>
  <w:num w:numId="22">
    <w:abstractNumId w:val="5"/>
  </w:num>
  <w:num w:numId="23">
    <w:abstractNumId w:val="34"/>
  </w:num>
  <w:num w:numId="24">
    <w:abstractNumId w:val="16"/>
  </w:num>
  <w:num w:numId="25">
    <w:abstractNumId w:val="26"/>
  </w:num>
  <w:num w:numId="26">
    <w:abstractNumId w:val="21"/>
  </w:num>
  <w:num w:numId="27">
    <w:abstractNumId w:val="35"/>
  </w:num>
  <w:num w:numId="28">
    <w:abstractNumId w:val="14"/>
  </w:num>
  <w:num w:numId="29">
    <w:abstractNumId w:val="36"/>
  </w:num>
  <w:num w:numId="30">
    <w:abstractNumId w:val="10"/>
  </w:num>
  <w:num w:numId="31">
    <w:abstractNumId w:val="13"/>
  </w:num>
  <w:num w:numId="32">
    <w:abstractNumId w:val="17"/>
  </w:num>
  <w:num w:numId="33">
    <w:abstractNumId w:val="19"/>
  </w:num>
  <w:num w:numId="34">
    <w:abstractNumId w:val="40"/>
  </w:num>
  <w:num w:numId="35">
    <w:abstractNumId w:val="43"/>
  </w:num>
  <w:num w:numId="36">
    <w:abstractNumId w:val="15"/>
  </w:num>
  <w:num w:numId="37">
    <w:abstractNumId w:val="1"/>
  </w:num>
  <w:num w:numId="38">
    <w:abstractNumId w:val="37"/>
  </w:num>
  <w:num w:numId="39">
    <w:abstractNumId w:val="20"/>
  </w:num>
  <w:num w:numId="40">
    <w:abstractNumId w:val="29"/>
  </w:num>
  <w:num w:numId="41">
    <w:abstractNumId w:val="4"/>
  </w:num>
  <w:num w:numId="42">
    <w:abstractNumId w:val="33"/>
  </w:num>
  <w:num w:numId="43">
    <w:abstractNumId w:val="27"/>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Q3MjU0NzC3NDC3MDBT0lEKTi0uzszPAykwqgUAC6HetywAAAA="/>
  </w:docVars>
  <w:rsids>
    <w:rsidRoot w:val="00A22378"/>
    <w:rsid w:val="0000094F"/>
    <w:rsid w:val="00001A81"/>
    <w:rsid w:val="00005EA9"/>
    <w:rsid w:val="000100A8"/>
    <w:rsid w:val="00025000"/>
    <w:rsid w:val="000300A1"/>
    <w:rsid w:val="00041170"/>
    <w:rsid w:val="00043253"/>
    <w:rsid w:val="000433F6"/>
    <w:rsid w:val="00057F54"/>
    <w:rsid w:val="00063063"/>
    <w:rsid w:val="000705B3"/>
    <w:rsid w:val="00073BB5"/>
    <w:rsid w:val="00082BE9"/>
    <w:rsid w:val="0009326E"/>
    <w:rsid w:val="00093A13"/>
    <w:rsid w:val="000B386F"/>
    <w:rsid w:val="000B7E43"/>
    <w:rsid w:val="000C646B"/>
    <w:rsid w:val="000D3939"/>
    <w:rsid w:val="000D6530"/>
    <w:rsid w:val="000F020C"/>
    <w:rsid w:val="000F0B6C"/>
    <w:rsid w:val="00101A7E"/>
    <w:rsid w:val="00105A31"/>
    <w:rsid w:val="00110171"/>
    <w:rsid w:val="001200DA"/>
    <w:rsid w:val="001212D0"/>
    <w:rsid w:val="001260FF"/>
    <w:rsid w:val="001315BB"/>
    <w:rsid w:val="001371EF"/>
    <w:rsid w:val="00156485"/>
    <w:rsid w:val="00170668"/>
    <w:rsid w:val="00176F13"/>
    <w:rsid w:val="0018368C"/>
    <w:rsid w:val="00190478"/>
    <w:rsid w:val="00193271"/>
    <w:rsid w:val="00196505"/>
    <w:rsid w:val="001A4113"/>
    <w:rsid w:val="001A4D30"/>
    <w:rsid w:val="001B1CA9"/>
    <w:rsid w:val="001D17A2"/>
    <w:rsid w:val="001D2670"/>
    <w:rsid w:val="001D3432"/>
    <w:rsid w:val="001D36F8"/>
    <w:rsid w:val="001D5B34"/>
    <w:rsid w:val="001D726E"/>
    <w:rsid w:val="001E0266"/>
    <w:rsid w:val="001E16E1"/>
    <w:rsid w:val="001F2A1B"/>
    <w:rsid w:val="001F6DF9"/>
    <w:rsid w:val="00210343"/>
    <w:rsid w:val="002232C6"/>
    <w:rsid w:val="00230C9D"/>
    <w:rsid w:val="002355B8"/>
    <w:rsid w:val="00235F3F"/>
    <w:rsid w:val="00236FAD"/>
    <w:rsid w:val="0024392E"/>
    <w:rsid w:val="002446C9"/>
    <w:rsid w:val="002713FB"/>
    <w:rsid w:val="00274185"/>
    <w:rsid w:val="0027603F"/>
    <w:rsid w:val="00277BB8"/>
    <w:rsid w:val="00284955"/>
    <w:rsid w:val="00284BB4"/>
    <w:rsid w:val="002A10E9"/>
    <w:rsid w:val="002A649B"/>
    <w:rsid w:val="002A6723"/>
    <w:rsid w:val="002A6FF5"/>
    <w:rsid w:val="002B6737"/>
    <w:rsid w:val="002C1E1B"/>
    <w:rsid w:val="002C4581"/>
    <w:rsid w:val="002D7BD1"/>
    <w:rsid w:val="002E13F0"/>
    <w:rsid w:val="002E1FD2"/>
    <w:rsid w:val="002E3EC4"/>
    <w:rsid w:val="002F0867"/>
    <w:rsid w:val="002F5CCE"/>
    <w:rsid w:val="00310FFF"/>
    <w:rsid w:val="00315C20"/>
    <w:rsid w:val="003164FB"/>
    <w:rsid w:val="0032079D"/>
    <w:rsid w:val="003250CF"/>
    <w:rsid w:val="00336A57"/>
    <w:rsid w:val="00346D0A"/>
    <w:rsid w:val="00355F6E"/>
    <w:rsid w:val="003612CE"/>
    <w:rsid w:val="00361C95"/>
    <w:rsid w:val="00365E1A"/>
    <w:rsid w:val="0037779F"/>
    <w:rsid w:val="00392F3E"/>
    <w:rsid w:val="0039328D"/>
    <w:rsid w:val="00394DBA"/>
    <w:rsid w:val="003A79B1"/>
    <w:rsid w:val="003A7E08"/>
    <w:rsid w:val="003B3195"/>
    <w:rsid w:val="003B4F65"/>
    <w:rsid w:val="003C727D"/>
    <w:rsid w:val="003D4DC2"/>
    <w:rsid w:val="003D6F63"/>
    <w:rsid w:val="003E0A4F"/>
    <w:rsid w:val="003E1221"/>
    <w:rsid w:val="003E32A8"/>
    <w:rsid w:val="0041245A"/>
    <w:rsid w:val="0041455E"/>
    <w:rsid w:val="00415A90"/>
    <w:rsid w:val="0042249C"/>
    <w:rsid w:val="00424B16"/>
    <w:rsid w:val="00430542"/>
    <w:rsid w:val="00431B4C"/>
    <w:rsid w:val="004349AB"/>
    <w:rsid w:val="00434AB4"/>
    <w:rsid w:val="00436BE6"/>
    <w:rsid w:val="0044582A"/>
    <w:rsid w:val="00445D56"/>
    <w:rsid w:val="0044726B"/>
    <w:rsid w:val="00457032"/>
    <w:rsid w:val="0046166D"/>
    <w:rsid w:val="00465FE4"/>
    <w:rsid w:val="00467AA2"/>
    <w:rsid w:val="00467DE4"/>
    <w:rsid w:val="00473807"/>
    <w:rsid w:val="00475B67"/>
    <w:rsid w:val="00480F50"/>
    <w:rsid w:val="004844E1"/>
    <w:rsid w:val="00485CD1"/>
    <w:rsid w:val="004C2741"/>
    <w:rsid w:val="004C6841"/>
    <w:rsid w:val="004D4F9C"/>
    <w:rsid w:val="004D68F2"/>
    <w:rsid w:val="004E2ADD"/>
    <w:rsid w:val="004F58C0"/>
    <w:rsid w:val="005020A4"/>
    <w:rsid w:val="00502596"/>
    <w:rsid w:val="00532CCD"/>
    <w:rsid w:val="005354F2"/>
    <w:rsid w:val="00535B00"/>
    <w:rsid w:val="00536B89"/>
    <w:rsid w:val="00542C8E"/>
    <w:rsid w:val="00563A6F"/>
    <w:rsid w:val="005675CF"/>
    <w:rsid w:val="00571746"/>
    <w:rsid w:val="0057290E"/>
    <w:rsid w:val="00583CDB"/>
    <w:rsid w:val="00585750"/>
    <w:rsid w:val="005933E4"/>
    <w:rsid w:val="00593A2A"/>
    <w:rsid w:val="00595982"/>
    <w:rsid w:val="005C7812"/>
    <w:rsid w:val="005D51BC"/>
    <w:rsid w:val="005D57B9"/>
    <w:rsid w:val="005D617D"/>
    <w:rsid w:val="005F5C69"/>
    <w:rsid w:val="005F5F03"/>
    <w:rsid w:val="0061316C"/>
    <w:rsid w:val="0061430C"/>
    <w:rsid w:val="00615200"/>
    <w:rsid w:val="00620411"/>
    <w:rsid w:val="00620498"/>
    <w:rsid w:val="00626932"/>
    <w:rsid w:val="00627597"/>
    <w:rsid w:val="006363AD"/>
    <w:rsid w:val="00644F70"/>
    <w:rsid w:val="006462C6"/>
    <w:rsid w:val="00646509"/>
    <w:rsid w:val="006521D4"/>
    <w:rsid w:val="00656028"/>
    <w:rsid w:val="006569F5"/>
    <w:rsid w:val="00671AD6"/>
    <w:rsid w:val="00672B37"/>
    <w:rsid w:val="00687EDB"/>
    <w:rsid w:val="006A3AB6"/>
    <w:rsid w:val="006B1E93"/>
    <w:rsid w:val="006C01F0"/>
    <w:rsid w:val="006F059D"/>
    <w:rsid w:val="006F4B64"/>
    <w:rsid w:val="00707D45"/>
    <w:rsid w:val="00725D37"/>
    <w:rsid w:val="00757F49"/>
    <w:rsid w:val="00787983"/>
    <w:rsid w:val="007A55AB"/>
    <w:rsid w:val="007B4965"/>
    <w:rsid w:val="007C71AE"/>
    <w:rsid w:val="007D2EAE"/>
    <w:rsid w:val="007D2F64"/>
    <w:rsid w:val="007D40AC"/>
    <w:rsid w:val="007F11C5"/>
    <w:rsid w:val="007F2835"/>
    <w:rsid w:val="007F2C25"/>
    <w:rsid w:val="00825E27"/>
    <w:rsid w:val="00835B6F"/>
    <w:rsid w:val="00855165"/>
    <w:rsid w:val="00860B13"/>
    <w:rsid w:val="00873AA9"/>
    <w:rsid w:val="00874CB5"/>
    <w:rsid w:val="00885C2A"/>
    <w:rsid w:val="008876CA"/>
    <w:rsid w:val="00887808"/>
    <w:rsid w:val="00887B6D"/>
    <w:rsid w:val="00895731"/>
    <w:rsid w:val="00897363"/>
    <w:rsid w:val="008B0FEC"/>
    <w:rsid w:val="008C0AFD"/>
    <w:rsid w:val="008D216D"/>
    <w:rsid w:val="008E2169"/>
    <w:rsid w:val="008E67E8"/>
    <w:rsid w:val="008E7578"/>
    <w:rsid w:val="008E79BB"/>
    <w:rsid w:val="008E7C08"/>
    <w:rsid w:val="008F3837"/>
    <w:rsid w:val="008F78BA"/>
    <w:rsid w:val="00901158"/>
    <w:rsid w:val="009069A7"/>
    <w:rsid w:val="00910BC6"/>
    <w:rsid w:val="00917571"/>
    <w:rsid w:val="00917DE9"/>
    <w:rsid w:val="00927B0F"/>
    <w:rsid w:val="00933CCE"/>
    <w:rsid w:val="00940907"/>
    <w:rsid w:val="00943E91"/>
    <w:rsid w:val="0094627B"/>
    <w:rsid w:val="00956529"/>
    <w:rsid w:val="009828BA"/>
    <w:rsid w:val="009A29DA"/>
    <w:rsid w:val="009A2C94"/>
    <w:rsid w:val="009A3626"/>
    <w:rsid w:val="009D73E3"/>
    <w:rsid w:val="009E1CFE"/>
    <w:rsid w:val="009E4E8C"/>
    <w:rsid w:val="009F31CC"/>
    <w:rsid w:val="009F438D"/>
    <w:rsid w:val="009F5603"/>
    <w:rsid w:val="00A0368D"/>
    <w:rsid w:val="00A11709"/>
    <w:rsid w:val="00A14A5D"/>
    <w:rsid w:val="00A16028"/>
    <w:rsid w:val="00A211BF"/>
    <w:rsid w:val="00A22378"/>
    <w:rsid w:val="00A25918"/>
    <w:rsid w:val="00A302FB"/>
    <w:rsid w:val="00A37F07"/>
    <w:rsid w:val="00A46241"/>
    <w:rsid w:val="00A4738D"/>
    <w:rsid w:val="00A52DA9"/>
    <w:rsid w:val="00A55545"/>
    <w:rsid w:val="00A602C5"/>
    <w:rsid w:val="00A619BF"/>
    <w:rsid w:val="00A640F9"/>
    <w:rsid w:val="00A64411"/>
    <w:rsid w:val="00A77421"/>
    <w:rsid w:val="00A838EA"/>
    <w:rsid w:val="00A912AA"/>
    <w:rsid w:val="00A95699"/>
    <w:rsid w:val="00AA26E7"/>
    <w:rsid w:val="00AA780B"/>
    <w:rsid w:val="00AC5C71"/>
    <w:rsid w:val="00AC7018"/>
    <w:rsid w:val="00AD3032"/>
    <w:rsid w:val="00AD5453"/>
    <w:rsid w:val="00AD66A5"/>
    <w:rsid w:val="00AE0444"/>
    <w:rsid w:val="00AE29B3"/>
    <w:rsid w:val="00AE4B3E"/>
    <w:rsid w:val="00AE6ED3"/>
    <w:rsid w:val="00AF6AA5"/>
    <w:rsid w:val="00B141A6"/>
    <w:rsid w:val="00B23ED1"/>
    <w:rsid w:val="00B33D38"/>
    <w:rsid w:val="00B35496"/>
    <w:rsid w:val="00B3784C"/>
    <w:rsid w:val="00B42140"/>
    <w:rsid w:val="00B45084"/>
    <w:rsid w:val="00B46D44"/>
    <w:rsid w:val="00B5050B"/>
    <w:rsid w:val="00B52828"/>
    <w:rsid w:val="00B608D4"/>
    <w:rsid w:val="00B611FD"/>
    <w:rsid w:val="00B64CE4"/>
    <w:rsid w:val="00B64D1D"/>
    <w:rsid w:val="00B74B7F"/>
    <w:rsid w:val="00B76706"/>
    <w:rsid w:val="00B77004"/>
    <w:rsid w:val="00B834AB"/>
    <w:rsid w:val="00B853A1"/>
    <w:rsid w:val="00B87E5F"/>
    <w:rsid w:val="00B923CC"/>
    <w:rsid w:val="00BC3801"/>
    <w:rsid w:val="00BD2501"/>
    <w:rsid w:val="00BD6792"/>
    <w:rsid w:val="00BD792A"/>
    <w:rsid w:val="00BF425E"/>
    <w:rsid w:val="00BF6939"/>
    <w:rsid w:val="00C071B0"/>
    <w:rsid w:val="00C1150F"/>
    <w:rsid w:val="00C13674"/>
    <w:rsid w:val="00C147BF"/>
    <w:rsid w:val="00C170F0"/>
    <w:rsid w:val="00C25DDC"/>
    <w:rsid w:val="00C308BF"/>
    <w:rsid w:val="00C3380F"/>
    <w:rsid w:val="00C446A4"/>
    <w:rsid w:val="00C47CFB"/>
    <w:rsid w:val="00C60CDD"/>
    <w:rsid w:val="00C61F3A"/>
    <w:rsid w:val="00C7371E"/>
    <w:rsid w:val="00C848D0"/>
    <w:rsid w:val="00C86EBF"/>
    <w:rsid w:val="00C9509E"/>
    <w:rsid w:val="00CC53D0"/>
    <w:rsid w:val="00CC6FE3"/>
    <w:rsid w:val="00CD1E68"/>
    <w:rsid w:val="00CD5FB7"/>
    <w:rsid w:val="00CE7B8E"/>
    <w:rsid w:val="00D30B76"/>
    <w:rsid w:val="00D5309F"/>
    <w:rsid w:val="00D541A6"/>
    <w:rsid w:val="00D6317A"/>
    <w:rsid w:val="00D6366E"/>
    <w:rsid w:val="00D6477C"/>
    <w:rsid w:val="00D65BB1"/>
    <w:rsid w:val="00D712B9"/>
    <w:rsid w:val="00D71544"/>
    <w:rsid w:val="00D75D03"/>
    <w:rsid w:val="00D75E9D"/>
    <w:rsid w:val="00D842F7"/>
    <w:rsid w:val="00D87982"/>
    <w:rsid w:val="00D94DF4"/>
    <w:rsid w:val="00D95978"/>
    <w:rsid w:val="00D97A69"/>
    <w:rsid w:val="00DA0815"/>
    <w:rsid w:val="00DA1663"/>
    <w:rsid w:val="00DA1D0F"/>
    <w:rsid w:val="00DB3820"/>
    <w:rsid w:val="00DC4511"/>
    <w:rsid w:val="00DC4539"/>
    <w:rsid w:val="00DC52DD"/>
    <w:rsid w:val="00DE35AA"/>
    <w:rsid w:val="00DE6AF8"/>
    <w:rsid w:val="00DE79B4"/>
    <w:rsid w:val="00DF0393"/>
    <w:rsid w:val="00E04BA2"/>
    <w:rsid w:val="00E05969"/>
    <w:rsid w:val="00E13DF9"/>
    <w:rsid w:val="00E17048"/>
    <w:rsid w:val="00E21601"/>
    <w:rsid w:val="00E44694"/>
    <w:rsid w:val="00E44E06"/>
    <w:rsid w:val="00E4594D"/>
    <w:rsid w:val="00E53B8F"/>
    <w:rsid w:val="00E564D4"/>
    <w:rsid w:val="00E600FC"/>
    <w:rsid w:val="00E61DFA"/>
    <w:rsid w:val="00E64E12"/>
    <w:rsid w:val="00E66599"/>
    <w:rsid w:val="00E723B8"/>
    <w:rsid w:val="00E72F6C"/>
    <w:rsid w:val="00E95463"/>
    <w:rsid w:val="00EA56E2"/>
    <w:rsid w:val="00EA643F"/>
    <w:rsid w:val="00EA6709"/>
    <w:rsid w:val="00EB1EFE"/>
    <w:rsid w:val="00EB3A8E"/>
    <w:rsid w:val="00EC60BB"/>
    <w:rsid w:val="00ED3E51"/>
    <w:rsid w:val="00ED50A2"/>
    <w:rsid w:val="00ED611C"/>
    <w:rsid w:val="00EE06F1"/>
    <w:rsid w:val="00EE0863"/>
    <w:rsid w:val="00EF53F0"/>
    <w:rsid w:val="00F0234A"/>
    <w:rsid w:val="00F03A9E"/>
    <w:rsid w:val="00F05E2B"/>
    <w:rsid w:val="00F06F49"/>
    <w:rsid w:val="00F1048A"/>
    <w:rsid w:val="00F1280C"/>
    <w:rsid w:val="00F140CD"/>
    <w:rsid w:val="00F1628E"/>
    <w:rsid w:val="00F215DC"/>
    <w:rsid w:val="00F251B9"/>
    <w:rsid w:val="00F25678"/>
    <w:rsid w:val="00F25F48"/>
    <w:rsid w:val="00F374D0"/>
    <w:rsid w:val="00F549F7"/>
    <w:rsid w:val="00F57E27"/>
    <w:rsid w:val="00F7090B"/>
    <w:rsid w:val="00F711E3"/>
    <w:rsid w:val="00F74867"/>
    <w:rsid w:val="00F81355"/>
    <w:rsid w:val="00F91F5F"/>
    <w:rsid w:val="00F9322F"/>
    <w:rsid w:val="00FA1C03"/>
    <w:rsid w:val="00FA215E"/>
    <w:rsid w:val="00FC2249"/>
    <w:rsid w:val="00FC6D0D"/>
    <w:rsid w:val="00FD005F"/>
    <w:rsid w:val="00FD04B6"/>
    <w:rsid w:val="00FD219E"/>
    <w:rsid w:val="00FD6708"/>
    <w:rsid w:val="00FE2DE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09A0"/>
  <w15:docId w15:val="{1FC260D9-F180-46C7-B882-4B1C6093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il"/>
        <w:left w:val="nil"/>
        <w:bottom w:val="nil"/>
        <w:right w:val="nil"/>
        <w:between w:val="nil"/>
      </w:pBdr>
    </w:pPr>
  </w:style>
  <w:style w:type="paragraph" w:styleId="Heading1">
    <w:name w:val="heading 1"/>
    <w:basedOn w:val="Normal"/>
    <w:rsid w:val="00583CDB"/>
    <w:pPr>
      <w:keepNext/>
      <w:keepLines/>
      <w:spacing w:before="480" w:after="120"/>
      <w:outlineLvl w:val="0"/>
    </w:pPr>
    <w:rPr>
      <w:b/>
      <w:szCs w:val="48"/>
    </w:rPr>
  </w:style>
  <w:style w:type="paragraph" w:styleId="Heading2">
    <w:name w:val="heading 2"/>
    <w:basedOn w:val="Normal"/>
    <w:next w:val="Normal"/>
    <w:link w:val="Heading2Char"/>
    <w:rsid w:val="00D71544"/>
    <w:pPr>
      <w:keepNext/>
      <w:keepLines/>
      <w:spacing w:before="360" w:after="80"/>
      <w:outlineLvl w:val="1"/>
    </w:pPr>
    <w:rPr>
      <w:b/>
      <w:szCs w:val="36"/>
    </w:rPr>
  </w:style>
  <w:style w:type="paragraph" w:styleId="Heading3">
    <w:name w:val="heading 3"/>
    <w:basedOn w:val="Normal"/>
    <w:next w:val="Normal"/>
    <w:rsid w:val="006569F5"/>
    <w:pPr>
      <w:keepNext/>
      <w:keepLines/>
      <w:spacing w:before="280" w:after="80"/>
      <w:jc w:val="center"/>
      <w:outlineLvl w:val="2"/>
    </w:pPr>
    <w:rPr>
      <w:b/>
      <w:i/>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DC4511"/>
    <w:pPr>
      <w:keepNext/>
      <w:keepLines/>
      <w:spacing w:before="40" w:after="0"/>
      <w:outlineLvl w:val="6"/>
    </w:pPr>
    <w:rPr>
      <w:rFonts w:eastAsiaTheme="majorEastAsia" w:cstheme="majorBidi"/>
      <w:iCs/>
      <w:color w:val="243F60" w:themeColor="accent1" w:themeShade="7F"/>
    </w:rPr>
  </w:style>
  <w:style w:type="paragraph" w:styleId="Heading8">
    <w:name w:val="heading 8"/>
    <w:basedOn w:val="Normal"/>
    <w:next w:val="Normal"/>
    <w:link w:val="Heading8Char"/>
    <w:uiPriority w:val="9"/>
    <w:unhideWhenUsed/>
    <w:qFormat/>
    <w:rsid w:val="007A55A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9F6E70"/>
    <w:rPr>
      <w:color w:val="0000FF"/>
      <w:u w:val="single"/>
    </w:rPr>
  </w:style>
  <w:style w:type="paragraph" w:styleId="ListParagraph">
    <w:name w:val="List Paragraph"/>
    <w:basedOn w:val="Normal"/>
    <w:uiPriority w:val="34"/>
    <w:qFormat/>
    <w:rsid w:val="00E82B4F"/>
    <w:pPr>
      <w:ind w:left="720"/>
      <w:contextualSpacing/>
    </w:pPr>
  </w:style>
  <w:style w:type="paragraph" w:styleId="Header">
    <w:name w:val="header"/>
    <w:basedOn w:val="Normal"/>
    <w:link w:val="HeaderChar"/>
    <w:uiPriority w:val="99"/>
    <w:unhideWhenUsed/>
    <w:rsid w:val="00924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B5"/>
  </w:style>
  <w:style w:type="paragraph" w:styleId="Footer">
    <w:name w:val="footer"/>
    <w:basedOn w:val="Normal"/>
    <w:link w:val="FooterChar"/>
    <w:uiPriority w:val="99"/>
    <w:unhideWhenUsed/>
    <w:rsid w:val="00924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B5"/>
  </w:style>
  <w:style w:type="table" w:styleId="TableGrid">
    <w:name w:val="Table Grid"/>
    <w:basedOn w:val="TableNormal"/>
    <w:uiPriority w:val="59"/>
    <w:rsid w:val="002C26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3BDB"/>
    <w:rPr>
      <w:sz w:val="16"/>
      <w:szCs w:val="16"/>
    </w:rPr>
  </w:style>
  <w:style w:type="paragraph" w:styleId="CommentText">
    <w:name w:val="annotation text"/>
    <w:basedOn w:val="Normal"/>
    <w:link w:val="CommentTextChar"/>
    <w:uiPriority w:val="99"/>
    <w:unhideWhenUsed/>
    <w:rsid w:val="007C3BDB"/>
    <w:pPr>
      <w:spacing w:line="240" w:lineRule="auto"/>
    </w:pPr>
    <w:rPr>
      <w:sz w:val="20"/>
      <w:szCs w:val="20"/>
    </w:rPr>
  </w:style>
  <w:style w:type="character" w:customStyle="1" w:styleId="CommentTextChar">
    <w:name w:val="Comment Text Char"/>
    <w:basedOn w:val="DefaultParagraphFont"/>
    <w:link w:val="CommentText"/>
    <w:uiPriority w:val="99"/>
    <w:rsid w:val="007C3BDB"/>
    <w:rPr>
      <w:sz w:val="20"/>
      <w:szCs w:val="20"/>
    </w:rPr>
  </w:style>
  <w:style w:type="paragraph" w:styleId="CommentSubject">
    <w:name w:val="annotation subject"/>
    <w:basedOn w:val="CommentText"/>
    <w:next w:val="CommentText"/>
    <w:link w:val="CommentSubjectChar"/>
    <w:uiPriority w:val="99"/>
    <w:semiHidden/>
    <w:unhideWhenUsed/>
    <w:rsid w:val="007C3BDB"/>
    <w:rPr>
      <w:b/>
      <w:bCs/>
    </w:rPr>
  </w:style>
  <w:style w:type="character" w:customStyle="1" w:styleId="CommentSubjectChar">
    <w:name w:val="Comment Subject Char"/>
    <w:basedOn w:val="CommentTextChar"/>
    <w:link w:val="CommentSubject"/>
    <w:uiPriority w:val="99"/>
    <w:semiHidden/>
    <w:rsid w:val="007C3BDB"/>
    <w:rPr>
      <w:b/>
      <w:bCs/>
      <w:sz w:val="20"/>
      <w:szCs w:val="20"/>
    </w:rPr>
  </w:style>
  <w:style w:type="paragraph" w:styleId="BalloonText">
    <w:name w:val="Balloon Text"/>
    <w:basedOn w:val="Normal"/>
    <w:link w:val="BalloonTextChar"/>
    <w:uiPriority w:val="99"/>
    <w:semiHidden/>
    <w:unhideWhenUsed/>
    <w:rsid w:val="007C3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BDB"/>
    <w:rPr>
      <w:rFonts w:ascii="Segoe UI" w:hAnsi="Segoe UI" w:cs="Segoe UI"/>
      <w:sz w:val="18"/>
      <w:szCs w:val="18"/>
    </w:rPr>
  </w:style>
  <w:style w:type="character" w:styleId="FollowedHyperlink">
    <w:name w:val="FollowedHyperlink"/>
    <w:basedOn w:val="DefaultParagraphFont"/>
    <w:uiPriority w:val="99"/>
    <w:semiHidden/>
    <w:unhideWhenUsed/>
    <w:rsid w:val="002251DE"/>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NormalWeb">
    <w:name w:val="Normal (Web)"/>
    <w:basedOn w:val="Normal"/>
    <w:uiPriority w:val="99"/>
    <w:unhideWhenUsed/>
    <w:rsid w:val="00D712B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lang w:val="en-CA"/>
    </w:rPr>
  </w:style>
  <w:style w:type="paragraph" w:styleId="Revision">
    <w:name w:val="Revision"/>
    <w:hidden/>
    <w:uiPriority w:val="99"/>
    <w:semiHidden/>
    <w:rsid w:val="00B834AB"/>
    <w:pPr>
      <w:spacing w:after="0" w:line="240" w:lineRule="auto"/>
    </w:pPr>
  </w:style>
  <w:style w:type="paragraph" w:styleId="TOCHeading">
    <w:name w:val="TOC Heading"/>
    <w:basedOn w:val="Heading1"/>
    <w:next w:val="Normal"/>
    <w:uiPriority w:val="39"/>
    <w:unhideWhenUsed/>
    <w:qFormat/>
    <w:rsid w:val="00DA1663"/>
    <w:pPr>
      <w:pBdr>
        <w:top w:val="none" w:sz="0" w:space="0" w:color="auto"/>
        <w:left w:val="none" w:sz="0" w:space="0" w:color="auto"/>
        <w:bottom w:val="none" w:sz="0" w:space="0" w:color="auto"/>
        <w:right w:val="none" w:sz="0" w:space="0" w:color="auto"/>
        <w:between w:val="none" w:sz="0" w:space="0" w:color="auto"/>
      </w:pBdr>
      <w:spacing w:before="240" w:after="0"/>
      <w:outlineLvl w:val="9"/>
    </w:pPr>
    <w:rPr>
      <w:rFonts w:asciiTheme="majorHAnsi" w:eastAsiaTheme="majorEastAsia" w:hAnsiTheme="majorHAnsi" w:cstheme="majorBidi"/>
      <w:b w:val="0"/>
      <w:color w:val="365F91" w:themeColor="accent1" w:themeShade="BF"/>
      <w:sz w:val="32"/>
      <w:szCs w:val="32"/>
      <w:lang w:eastAsia="en-US"/>
    </w:rPr>
  </w:style>
  <w:style w:type="paragraph" w:styleId="TOC3">
    <w:name w:val="toc 3"/>
    <w:basedOn w:val="Normal"/>
    <w:next w:val="Normal"/>
    <w:autoRedefine/>
    <w:uiPriority w:val="39"/>
    <w:unhideWhenUsed/>
    <w:rsid w:val="00DA1663"/>
    <w:pPr>
      <w:spacing w:after="100"/>
      <w:ind w:left="480"/>
    </w:pPr>
  </w:style>
  <w:style w:type="paragraph" w:styleId="TOC1">
    <w:name w:val="toc 1"/>
    <w:basedOn w:val="Normal"/>
    <w:next w:val="Normal"/>
    <w:autoRedefine/>
    <w:uiPriority w:val="39"/>
    <w:unhideWhenUsed/>
    <w:rsid w:val="00DA1663"/>
    <w:pPr>
      <w:spacing w:after="100"/>
    </w:pPr>
  </w:style>
  <w:style w:type="paragraph" w:styleId="TOC2">
    <w:name w:val="toc 2"/>
    <w:basedOn w:val="Normal"/>
    <w:next w:val="Normal"/>
    <w:autoRedefine/>
    <w:uiPriority w:val="39"/>
    <w:unhideWhenUsed/>
    <w:rsid w:val="00DA1663"/>
    <w:pPr>
      <w:spacing w:after="100"/>
      <w:ind w:left="240"/>
    </w:pPr>
  </w:style>
  <w:style w:type="character" w:customStyle="1" w:styleId="UnresolvedMention">
    <w:name w:val="Unresolved Mention"/>
    <w:basedOn w:val="DefaultParagraphFont"/>
    <w:uiPriority w:val="99"/>
    <w:semiHidden/>
    <w:unhideWhenUsed/>
    <w:rsid w:val="00DA0815"/>
    <w:rPr>
      <w:color w:val="605E5C"/>
      <w:shd w:val="clear" w:color="auto" w:fill="E1DFDD"/>
    </w:rPr>
  </w:style>
  <w:style w:type="character" w:customStyle="1" w:styleId="Heading2Char">
    <w:name w:val="Heading 2 Char"/>
    <w:basedOn w:val="DefaultParagraphFont"/>
    <w:link w:val="Heading2"/>
    <w:rsid w:val="00D71544"/>
    <w:rPr>
      <w:b/>
      <w:szCs w:val="36"/>
    </w:rPr>
  </w:style>
  <w:style w:type="character" w:customStyle="1" w:styleId="Heading7Char">
    <w:name w:val="Heading 7 Char"/>
    <w:basedOn w:val="DefaultParagraphFont"/>
    <w:link w:val="Heading7"/>
    <w:uiPriority w:val="9"/>
    <w:rsid w:val="00DC4511"/>
    <w:rPr>
      <w:rFonts w:eastAsiaTheme="majorEastAsia" w:cstheme="majorBidi"/>
      <w:iCs/>
      <w:color w:val="243F60" w:themeColor="accent1" w:themeShade="7F"/>
    </w:rPr>
  </w:style>
  <w:style w:type="character" w:customStyle="1" w:styleId="Heading8Char">
    <w:name w:val="Heading 8 Char"/>
    <w:basedOn w:val="DefaultParagraphFont"/>
    <w:link w:val="Heading8"/>
    <w:uiPriority w:val="9"/>
    <w:rsid w:val="007A55A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04269">
      <w:bodyDiv w:val="1"/>
      <w:marLeft w:val="0"/>
      <w:marRight w:val="0"/>
      <w:marTop w:val="0"/>
      <w:marBottom w:val="0"/>
      <w:divBdr>
        <w:top w:val="none" w:sz="0" w:space="0" w:color="auto"/>
        <w:left w:val="none" w:sz="0" w:space="0" w:color="auto"/>
        <w:bottom w:val="none" w:sz="0" w:space="0" w:color="auto"/>
        <w:right w:val="none" w:sz="0" w:space="0" w:color="auto"/>
      </w:divBdr>
    </w:div>
    <w:div w:id="785854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oodminds.com/surviving-city-vol-1-paper-ed" TargetMode="External"/><Relationship Id="rId21" Type="http://schemas.openxmlformats.org/officeDocument/2006/relationships/hyperlink" Target="https://www.uua.org/blueboat/justice/how-do-we-unlearn-stuff" TargetMode="External"/><Relationship Id="rId42" Type="http://schemas.openxmlformats.org/officeDocument/2006/relationships/hyperlink" Target="https://facingcanada.facinghistory.org/author/dr-pamela-rose-toulouse" TargetMode="External"/><Relationship Id="rId63" Type="http://schemas.openxmlformats.org/officeDocument/2006/relationships/hyperlink" Target="https://www.tvo.org/video/the-indian-act-explained" TargetMode="External"/><Relationship Id="rId84" Type="http://schemas.openxmlformats.org/officeDocument/2006/relationships/hyperlink" Target="http://projectofheart.ca/" TargetMode="External"/><Relationship Id="rId138" Type="http://schemas.openxmlformats.org/officeDocument/2006/relationships/hyperlink" Target="https://www.cbc.ca/radio/thecurrent/a-special-edition-of-the-current-for-january-25-2018-1.4503172/i-felt-like-my-heart-was-ripped-out-indigenous-mother-under-birth-alert-fears-she-will-lose-second-child-1.4503756" TargetMode="External"/><Relationship Id="rId159" Type="http://schemas.openxmlformats.org/officeDocument/2006/relationships/hyperlink" Target="https://www.cbc.ca/news/canada/manitoba/sixties-scoop-americans-paid-thousands-indigenous-children-1.3781622" TargetMode="External"/><Relationship Id="rId170" Type="http://schemas.openxmlformats.org/officeDocument/2006/relationships/hyperlink" Target="https://ahf2.ca/products/let-the-truth-be-told" TargetMode="External"/><Relationship Id="rId107" Type="http://schemas.openxmlformats.org/officeDocument/2006/relationships/hyperlink" Target="https://nationalpost.com/news/canada/this-was-demeaning-body-part-as-evidence-in-cindy-gladue-murder-trial-comes-under-fire" TargetMode="External"/><Relationship Id="rId11" Type="http://schemas.openxmlformats.org/officeDocument/2006/relationships/hyperlink" Target="http://www.phesc.ca/indigenous" TargetMode="External"/><Relationship Id="rId32" Type="http://schemas.openxmlformats.org/officeDocument/2006/relationships/hyperlink" Target="https://www.nwac.ca/wp-content/uploads/2015/05/2012_NWAC_Community_Resource_Guide_MMAWG.pdf" TargetMode="External"/><Relationship Id="rId53" Type="http://schemas.openxmlformats.org/officeDocument/2006/relationships/hyperlink" Target="https://www.britannica.com/topic/Ojibwa" TargetMode="External"/><Relationship Id="rId74" Type="http://schemas.openxmlformats.org/officeDocument/2006/relationships/hyperlink" Target="https://www.cbc.ca/books/35-books-to-read-for-national-indigenous-history-month-1.5585489" TargetMode="External"/><Relationship Id="rId128" Type="http://schemas.openxmlformats.org/officeDocument/2006/relationships/hyperlink" Target="https://activehistory.ca/2017/02/teaching-the-legacy-of-the-sixties-scoop/" TargetMode="External"/><Relationship Id="rId149" Type="http://schemas.openxmlformats.org/officeDocument/2006/relationships/hyperlink" Target="https://www.todaysparent.com/blogs/opinion/indigenous-kids-are-still-being-taken-from-their-parents/" TargetMode="External"/><Relationship Id="rId5" Type="http://schemas.openxmlformats.org/officeDocument/2006/relationships/settings" Target="settings.xml"/><Relationship Id="rId95" Type="http://schemas.openxmlformats.org/officeDocument/2006/relationships/hyperlink" Target="https://www.cbc.ca/news/politics/indigenous-missing-women-police-data-1.4449073" TargetMode="External"/><Relationship Id="rId160" Type="http://schemas.openxmlformats.org/officeDocument/2006/relationships/hyperlink" Target="https://www.cbc.ca/radio/findingcleo/saskatchewan-s-adopt-indian-m%C3%A9tis-program-1.4555441" TargetMode="External"/><Relationship Id="rId22" Type="http://schemas.openxmlformats.org/officeDocument/2006/relationships/hyperlink" Target="https://brenebrown.com/podcast/brene-with-ibram-x-kendi-on-how-to-be-an-antiracist/?utm_medium=social&amp;utm_source=Twitter&amp;utm_campaign=bb_unlocking-us" TargetMode="External"/><Relationship Id="rId43" Type="http://schemas.openxmlformats.org/officeDocument/2006/relationships/hyperlink" Target="https://www.imagine-action.ca/media/IAAppContent/2700/Engaging%20the%20Aboriginal%20Learner.pdf" TargetMode="External"/><Relationship Id="rId64" Type="http://schemas.openxmlformats.org/officeDocument/2006/relationships/hyperlink" Target="http://caid.ca/TRCFinExeSum2015.pdf" TargetMode="External"/><Relationship Id="rId118" Type="http://schemas.openxmlformats.org/officeDocument/2006/relationships/hyperlink" Target="https://curio.ca/en/video/indigenous-in-the-city-1408/" TargetMode="External"/><Relationship Id="rId139" Type="http://schemas.openxmlformats.org/officeDocument/2006/relationships/hyperlink" Target="https://www.todaysparent.com/blogs/opinion/indigenous-kids-are-still-being-taken-from-their-parents/" TargetMode="External"/><Relationship Id="rId85" Type="http://schemas.openxmlformats.org/officeDocument/2006/relationships/hyperlink" Target="https://www.mmiwg-ffada.ca/wp-content/uploads/2018/11/NIMMIWG-THEIR-VOICES-WILL-GUIDE-US.pdf" TargetMode="External"/><Relationship Id="rId150" Type="http://schemas.openxmlformats.org/officeDocument/2006/relationships/hyperlink" Target="https://www.thecanadianencyclopedia.ca/en/article/sixties-scoop" TargetMode="External"/><Relationship Id="rId171" Type="http://schemas.openxmlformats.org/officeDocument/2006/relationships/hyperlink" Target="http://legacyofhope.ca/bigiwen/" TargetMode="External"/><Relationship Id="rId12" Type="http://schemas.openxmlformats.org/officeDocument/2006/relationships/hyperlink" Target="https://www.theglobeandmail.com/life/health-and-fitness/health-advisor/the-intergenerational-trauma-of-first-nations-still-runs-deep/article23013789/" TargetMode="External"/><Relationship Id="rId33" Type="http://schemas.openxmlformats.org/officeDocument/2006/relationships/hyperlink" Target="http://www.ascd.org/publications/newsletters/education-update/oct19/vol61/num10/How-to-Be-an-Antiracist-Educator.aspx" TargetMode="External"/><Relationship Id="rId108" Type="http://schemas.openxmlformats.org/officeDocument/2006/relationships/hyperlink" Target="https://www.cbc.ca/news/politics/stefanovich-nwac-mmiwg-inquiry-one-year-anniversary-1.5596172" TargetMode="External"/><Relationship Id="rId129" Type="http://schemas.openxmlformats.org/officeDocument/2006/relationships/hyperlink" Target="https://leaderpost.com/news/local-news/they-were-treated-like-animals-how-a-regina-family-was-torn-apart-by-the-sixties-scoop" TargetMode="External"/><Relationship Id="rId54" Type="http://schemas.openxmlformats.org/officeDocument/2006/relationships/hyperlink" Target="https://wiikwemkoong.ca/history/" TargetMode="External"/><Relationship Id="rId75" Type="http://schemas.openxmlformats.org/officeDocument/2006/relationships/hyperlink" Target="https://www.cbc.ca/news/canada/manitoba/sixties-scoop-americans-paid-thousands-indigenous-children-1.3781622" TargetMode="External"/><Relationship Id="rId96" Type="http://schemas.openxmlformats.org/officeDocument/2006/relationships/hyperlink" Target="https://www.mmiwg-ffada.ca/final-report/" TargetMode="External"/><Relationship Id="rId140" Type="http://schemas.openxmlformats.org/officeDocument/2006/relationships/hyperlink" Target="https://www.cbc.ca/news/canada/manitoba/sixties-scoop-americans-paid-thousands-indigenous-children-1.3781622" TargetMode="External"/><Relationship Id="rId161" Type="http://schemas.openxmlformats.org/officeDocument/2006/relationships/hyperlink" Target="https://www.eaglespeaker.com/sixties-scoop" TargetMode="External"/><Relationship Id="rId6" Type="http://schemas.openxmlformats.org/officeDocument/2006/relationships/webSettings" Target="webSettings.xml"/><Relationship Id="rId23" Type="http://schemas.openxmlformats.org/officeDocument/2006/relationships/hyperlink" Target="https://etfo-aq.ca/courses/teaching-first-nation-metis-and-inuit-children/" TargetMode="External"/><Relationship Id="rId28" Type="http://schemas.openxmlformats.org/officeDocument/2006/relationships/hyperlink" Target="https://www.mmiwg-ffada.ca/wp-content/uploads/2018/11/NIMMIWG-THEIR-VOICES-WILL-GUIDE-US.pdf" TargetMode="External"/><Relationship Id="rId49" Type="http://schemas.openxmlformats.org/officeDocument/2006/relationships/hyperlink" Target="http://muskratmagazine.com/happy-birthday-canada-10-indigenous-voices-of-resurgence-reclamation-nationhood/" TargetMode="External"/><Relationship Id="rId114" Type="http://schemas.openxmlformats.org/officeDocument/2006/relationships/hyperlink" Target="https://www.un.org/development/desa/indigenouspeoples/declaration-on-the-rights-of-indigenous-peoples.html" TargetMode="External"/><Relationship Id="rId119" Type="http://schemas.openxmlformats.org/officeDocument/2006/relationships/hyperlink" Target="https://www.mcnallyrobinson.com/9780921827368/irene-loewen/my-kokum-called-today" TargetMode="External"/><Relationship Id="rId44" Type="http://schemas.openxmlformats.org/officeDocument/2006/relationships/hyperlink" Target="https://www.habitsforwellbeing.com/learn-unlearn-and-relearn-what-does-it-mean-to-you/" TargetMode="External"/><Relationship Id="rId60" Type="http://schemas.openxmlformats.org/officeDocument/2006/relationships/hyperlink" Target="http://caid.ca/TRCFinExeSum2015.pdf" TargetMode="External"/><Relationship Id="rId65" Type="http://schemas.openxmlformats.org/officeDocument/2006/relationships/hyperlink" Target="https://www.rcaanc-cirnac.gc.ca/eng/1100100015644/1571589171655" TargetMode="External"/><Relationship Id="rId81" Type="http://schemas.openxmlformats.org/officeDocument/2006/relationships/hyperlink" Target="http://www.mbteach.org/mtscms/2017/04/26/secret-path-lesson-plans/" TargetMode="External"/><Relationship Id="rId86" Type="http://schemas.openxmlformats.org/officeDocument/2006/relationships/hyperlink" Target="https://www.mmiwg-ffada.ca/wp-content/uploads/2019/06/Calls_for_Justice.pdf" TargetMode="External"/><Relationship Id="rId130" Type="http://schemas.openxmlformats.org/officeDocument/2006/relationships/hyperlink" Target="https://fpcfr.com/index.php/FPCFR/article/view/25/63" TargetMode="External"/><Relationship Id="rId135" Type="http://schemas.openxmlformats.org/officeDocument/2006/relationships/hyperlink" Target="http://www.ohrc.on.ca/en/interrupted-childhoods" TargetMode="External"/><Relationship Id="rId151" Type="http://schemas.openxmlformats.org/officeDocument/2006/relationships/hyperlink" Target="https://fpcfr.com/index.php/FPCFR/article/view/25/63" TargetMode="External"/><Relationship Id="rId156" Type="http://schemas.openxmlformats.org/officeDocument/2006/relationships/hyperlink" Target="https://www.unicef.ca/sites/default/files/imce_uploads/UTILITY%20NAV/TEACHERS/DOCS/GC/CRCPosterEN_FA.pdf" TargetMode="External"/><Relationship Id="rId177" Type="http://schemas.openxmlformats.org/officeDocument/2006/relationships/footer" Target="footer1.xml"/><Relationship Id="rId172" Type="http://schemas.openxmlformats.org/officeDocument/2006/relationships/hyperlink" Target="http://wherearethechildren.ca/en/" TargetMode="External"/><Relationship Id="rId13" Type="http://schemas.openxmlformats.org/officeDocument/2006/relationships/hyperlink" Target="https://www.edutopia.org/blog/social-justice-projects-in-classroom-michael-hernandez" TargetMode="External"/><Relationship Id="rId18" Type="http://schemas.openxmlformats.org/officeDocument/2006/relationships/hyperlink" Target="https://hr.un.org/page/self-care-and-resilience" TargetMode="External"/><Relationship Id="rId39" Type="http://schemas.openxmlformats.org/officeDocument/2006/relationships/hyperlink" Target="https://www.ictinc.ca/blog/15-strategies-for-teachers-of-aboriginal-students" TargetMode="External"/><Relationship Id="rId109" Type="http://schemas.openxmlformats.org/officeDocument/2006/relationships/hyperlink" Target="https://youtu.be/u0J-k3q6uz8" TargetMode="External"/><Relationship Id="rId34" Type="http://schemas.openxmlformats.org/officeDocument/2006/relationships/hyperlink" Target="https://www.sheffield.ac.uk/apse/apo/quality/policies-guidance/sensitive-controversial-topics" TargetMode="External"/><Relationship Id="rId50" Type="http://schemas.openxmlformats.org/officeDocument/2006/relationships/hyperlink" Target="http://www.ahf.ca/" TargetMode="External"/><Relationship Id="rId55" Type="http://schemas.openxmlformats.org/officeDocument/2006/relationships/hyperlink" Target="https://www.vice.com/en_ca/article/gyajj4/who-is-a-settler-according-to-indigenous-and-black-scholars" TargetMode="External"/><Relationship Id="rId76" Type="http://schemas.openxmlformats.org/officeDocument/2006/relationships/hyperlink" Target="https://www.cbc.ca/radio/findingcleo/saskatchewan-s-adopt-indian-m%C3%A9tis-program-1.4555441" TargetMode="External"/><Relationship Id="rId97" Type="http://schemas.openxmlformats.org/officeDocument/2006/relationships/hyperlink" Target="https://www.cbc.ca/news/indigenous/mmiwg-inquiry-new-cases-statistics-databases-1.5162482" TargetMode="External"/><Relationship Id="rId104" Type="http://schemas.openxmlformats.org/officeDocument/2006/relationships/hyperlink" Target="https://www.cbc.ca/news/canada/manitoba/raymond-cormier-trial-verdict-tina-fontaine-1.4542319" TargetMode="External"/><Relationship Id="rId120" Type="http://schemas.openxmlformats.org/officeDocument/2006/relationships/hyperlink" Target="https://www.mmiwg-ffada.ca/wp-content/uploads/2018/11/NIMMIWG-THEIR-VOICES-WILL-GUIDE-US.pdf" TargetMode="External"/><Relationship Id="rId125" Type="http://schemas.openxmlformats.org/officeDocument/2006/relationships/hyperlink" Target="https://www.thecanadianencyclopedia.ca/en/article/sixties-scoop" TargetMode="External"/><Relationship Id="rId141" Type="http://schemas.openxmlformats.org/officeDocument/2006/relationships/hyperlink" Target="https://ecampusontario.pressbooks.pub/indigstudies/chapter/lost-generations/" TargetMode="External"/><Relationship Id="rId146" Type="http://schemas.openxmlformats.org/officeDocument/2006/relationships/hyperlink" Target="https://activehistory.ca/2017/02/teaching-the-legacy-of-the-sixties-scoop/" TargetMode="External"/><Relationship Id="rId167" Type="http://schemas.openxmlformats.org/officeDocument/2006/relationships/hyperlink" Target="https://ecampusontario.pressbooks.pub/indigstudies/" TargetMode="External"/><Relationship Id="rId7" Type="http://schemas.openxmlformats.org/officeDocument/2006/relationships/footnotes" Target="footnotes.xml"/><Relationship Id="rId71" Type="http://schemas.openxmlformats.org/officeDocument/2006/relationships/hyperlink" Target="http://projectofheart.ca/what-is-project-of-heart/resources/" TargetMode="External"/><Relationship Id="rId92" Type="http://schemas.openxmlformats.org/officeDocument/2006/relationships/hyperlink" Target="https://nationalpost.com/news/canada/this-was-demeaning-body-part-as-evidence-in-cindy-gladue-murder-trial-comes-under-fire" TargetMode="External"/><Relationship Id="rId162" Type="http://schemas.openxmlformats.org/officeDocument/2006/relationships/hyperlink" Target="https://www.cbc.ca/news/canada/british-columbia/new-children-s-book-educates-public-about-sixties-scoop-1.5002840" TargetMode="External"/><Relationship Id="rId2" Type="http://schemas.openxmlformats.org/officeDocument/2006/relationships/customXml" Target="../customXml/item2.xml"/><Relationship Id="rId29" Type="http://schemas.openxmlformats.org/officeDocument/2006/relationships/hyperlink" Target="http://www.fnesc.ca/grade5irsr/" TargetMode="External"/><Relationship Id="rId24" Type="http://schemas.openxmlformats.org/officeDocument/2006/relationships/hyperlink" Target="https://www.downiewenjack.ca/our-work/legacy-schools-programs/" TargetMode="External"/><Relationship Id="rId40" Type="http://schemas.openxmlformats.org/officeDocument/2006/relationships/hyperlink" Target="https://www.edu.gov.mb.ca/k12/docs/support/racism_free/index.html" TargetMode="External"/><Relationship Id="rId45" Type="http://schemas.openxmlformats.org/officeDocument/2006/relationships/hyperlink" Target="https://www.edcan.ca/wp-content/uploads/EdCan-2007-v47-n1-Ramrattan.pdf" TargetMode="External"/><Relationship Id="rId66" Type="http://schemas.openxmlformats.org/officeDocument/2006/relationships/hyperlink" Target="http://trc.ca/assets/pdf/Calls_to_Action_English2.pdf" TargetMode="External"/><Relationship Id="rId87" Type="http://schemas.openxmlformats.org/officeDocument/2006/relationships/hyperlink" Target="https://moosehidecampaign.ca/" TargetMode="External"/><Relationship Id="rId110" Type="http://schemas.openxmlformats.org/officeDocument/2006/relationships/hyperlink" Target="https://www.nwac.ca/wp-content/uploads/2015/05/2012_Building_on_the_Legacy_of_NWAC_Faceless_Doll_Project.pdf" TargetMode="External"/><Relationship Id="rId115" Type="http://schemas.openxmlformats.org/officeDocument/2006/relationships/hyperlink" Target="https://globalnews.ca/news/6284559/indigenous-teen-graphic-novel/" TargetMode="External"/><Relationship Id="rId131" Type="http://schemas.openxmlformats.org/officeDocument/2006/relationships/hyperlink" Target="https://indigenousfoundations.arts.ubc.ca/sixties_scoop/" TargetMode="External"/><Relationship Id="rId136" Type="http://schemas.openxmlformats.org/officeDocument/2006/relationships/hyperlink" Target="https://www.youtube.com/watch?v=MBLCd7yle8g" TargetMode="External"/><Relationship Id="rId157" Type="http://schemas.openxmlformats.org/officeDocument/2006/relationships/hyperlink" Target="https://sttpcanada.ctf-fce.ca/lessons/gilles-julien/activities/" TargetMode="External"/><Relationship Id="rId178" Type="http://schemas.openxmlformats.org/officeDocument/2006/relationships/fontTable" Target="fontTable.xml"/><Relationship Id="rId61" Type="http://schemas.openxmlformats.org/officeDocument/2006/relationships/hyperlink" Target="http://caid.ca/TRCFinExeSum2015.pdf" TargetMode="External"/><Relationship Id="rId82" Type="http://schemas.openxmlformats.org/officeDocument/2006/relationships/hyperlink" Target="https://www.cbc.ca/arts/secretpath/gord-downie-s-secret-path-airs-on-cbc-october-23-1.3802197" TargetMode="External"/><Relationship Id="rId152" Type="http://schemas.openxmlformats.org/officeDocument/2006/relationships/hyperlink" Target="https://youtu.be/snLVhu-n9BY" TargetMode="External"/><Relationship Id="rId173" Type="http://schemas.openxmlformats.org/officeDocument/2006/relationships/hyperlink" Target="https://www.youtube.com/watch?v=xZYS56Xzs-g" TargetMode="External"/><Relationship Id="rId19" Type="http://schemas.openxmlformats.org/officeDocument/2006/relationships/hyperlink" Target="http://www.olgaphoenix.com/" TargetMode="External"/><Relationship Id="rId14" Type="http://schemas.openxmlformats.org/officeDocument/2006/relationships/hyperlink" Target="https://www.un.org/press/en/2019/ecosoc6968.doc.htm" TargetMode="External"/><Relationship Id="rId30" Type="http://schemas.openxmlformats.org/officeDocument/2006/relationships/hyperlink" Target="http://www.fnesc.ca/wp/wp-content/uploads/2015/07/PUB-LFP-IRSR-5-2015-07-WEB.pdf" TargetMode="External"/><Relationship Id="rId35" Type="http://schemas.openxmlformats.org/officeDocument/2006/relationships/hyperlink" Target="https://www.oise.utoronto.ca/deepeningknowledge/Teacher_Resources/Curriculum_Resources_%28by_subjects%29/Social_Sciences_and_Humanities/Sixties_Scoop.html" TargetMode="External"/><Relationship Id="rId56" Type="http://schemas.openxmlformats.org/officeDocument/2006/relationships/hyperlink" Target="https://thecanadianencyclopedia.ca/en/article/medicine-bundles" TargetMode="External"/><Relationship Id="rId77" Type="http://schemas.openxmlformats.org/officeDocument/2006/relationships/hyperlink" Target="http://wherearethechildren.ca/en/resources/" TargetMode="External"/><Relationship Id="rId100" Type="http://schemas.openxmlformats.org/officeDocument/2006/relationships/hyperlink" Target="https://buff.ly/2F3iNWn" TargetMode="External"/><Relationship Id="rId105" Type="http://schemas.openxmlformats.org/officeDocument/2006/relationships/hyperlink" Target="https://www.mmiwg-ffada.ca/final-report/" TargetMode="External"/><Relationship Id="rId126" Type="http://schemas.openxmlformats.org/officeDocument/2006/relationships/hyperlink" Target="https://www.cbc.ca/radio/findingcleo/saskatchewan-s-adopt-indian-m%C3%A9tis-program-1.4555441" TargetMode="External"/><Relationship Id="rId147" Type="http://schemas.openxmlformats.org/officeDocument/2006/relationships/hyperlink" Target="https://www.cbc.ca/radio/thecurrent/a-special-edition-of-the-current-for-january-25-2018-1.4503172/the-millennium-scoop-indigenous-youth-say-care-system-repeats-horrors-of-the-past-1.4503179" TargetMode="External"/><Relationship Id="rId168" Type="http://schemas.openxmlformats.org/officeDocument/2006/relationships/hyperlink" Target="https://www.youtube.com/watch?v=2RZ1yl0FnMs" TargetMode="External"/><Relationship Id="rId8" Type="http://schemas.openxmlformats.org/officeDocument/2006/relationships/endnotes" Target="endnotes.xml"/><Relationship Id="rId51" Type="http://schemas.openxmlformats.org/officeDocument/2006/relationships/hyperlink" Target="http://legacyofhope.ca/" TargetMode="External"/><Relationship Id="rId72" Type="http://schemas.openxmlformats.org/officeDocument/2006/relationships/hyperlink" Target="https://www.unicef.ca/sites/default/files/imce_uploads/UTILITY%20NAV/TEACHERS/DOCS/GC/CRCPosterEN_FA.pdf" TargetMode="External"/><Relationship Id="rId93" Type="http://schemas.openxmlformats.org/officeDocument/2006/relationships/hyperlink" Target="https://www.cbc.ca/news/canada/manitoba/raymond-cormier-trial-verdict-tina-fontaine-1.4542319" TargetMode="External"/><Relationship Id="rId98" Type="http://schemas.openxmlformats.org/officeDocument/2006/relationships/hyperlink" Target="https://www.mmiwg-ffada.ca/person/qajaq-robinson/" TargetMode="External"/><Relationship Id="rId121" Type="http://schemas.openxmlformats.org/officeDocument/2006/relationships/hyperlink" Target="https://www.kairosblanketexercise.org/about/" TargetMode="External"/><Relationship Id="rId142" Type="http://schemas.openxmlformats.org/officeDocument/2006/relationships/hyperlink" Target="https://ecampusontario.pressbooks.pub/indigstudies/" TargetMode="External"/><Relationship Id="rId163" Type="http://schemas.openxmlformats.org/officeDocument/2006/relationships/hyperlink" Target="https://creativemornings.com/talks/inez-cook" TargetMode="External"/><Relationship Id="rId3" Type="http://schemas.openxmlformats.org/officeDocument/2006/relationships/numbering" Target="numbering.xml"/><Relationship Id="rId25" Type="http://schemas.openxmlformats.org/officeDocument/2006/relationships/hyperlink" Target="https://etfofnmi.ca/" TargetMode="External"/><Relationship Id="rId46" Type="http://schemas.openxmlformats.org/officeDocument/2006/relationships/hyperlink" Target="https://www.bced.gov.bc.ca/irp/pdfs/making_space/mkg_spc_intr.pdf" TargetMode="External"/><Relationship Id="rId67" Type="http://schemas.openxmlformats.org/officeDocument/2006/relationships/hyperlink" Target="https://www.rcaanc-cirnac.gc.ca/eng/1100100015644/1571589171655" TargetMode="External"/><Relationship Id="rId116" Type="http://schemas.openxmlformats.org/officeDocument/2006/relationships/hyperlink" Target="https://www.aptnnews.ca/national-news/16-year-old-winnipeg-girl-shot-and-killed-by-police/" TargetMode="External"/><Relationship Id="rId137" Type="http://schemas.openxmlformats.org/officeDocument/2006/relationships/hyperlink" Target="https://www.youtube.com/watch?v=2RZ1yl0FnMs" TargetMode="External"/><Relationship Id="rId158" Type="http://schemas.openxmlformats.org/officeDocument/2006/relationships/hyperlink" Target="https://www.cbc.ca/cbcdocspov/m_features/the-sixties-scoop-explained" TargetMode="External"/><Relationship Id="rId20" Type="http://schemas.openxmlformats.org/officeDocument/2006/relationships/hyperlink" Target="http://trc.ca/assets/pdf/Calls_to_Action_English2.pdf" TargetMode="External"/><Relationship Id="rId41" Type="http://schemas.openxmlformats.org/officeDocument/2006/relationships/hyperlink" Target="http://www.tolerance.org/sites/default/files/general/TT%20Difficult%20Conversations%20web.pdf" TargetMode="External"/><Relationship Id="rId62" Type="http://schemas.openxmlformats.org/officeDocument/2006/relationships/hyperlink" Target="https://www.thecanadianencyclopedia.ca/en/article/indian-agents-in-canada" TargetMode="External"/><Relationship Id="rId83" Type="http://schemas.openxmlformats.org/officeDocument/2006/relationships/hyperlink" Target="https://www.historicacanada.ca/content/heritage-minutes/chanie-wenjack" TargetMode="External"/><Relationship Id="rId88" Type="http://schemas.openxmlformats.org/officeDocument/2006/relationships/hyperlink" Target="https://irshdc.ubc.ca/" TargetMode="External"/><Relationship Id="rId111" Type="http://schemas.openxmlformats.org/officeDocument/2006/relationships/hyperlink" Target="https://www.nwac.ca/" TargetMode="External"/><Relationship Id="rId132" Type="http://schemas.openxmlformats.org/officeDocument/2006/relationships/hyperlink" Target="https://www.cbc.ca/news/indigenous/canada-discriminates-against-children-on-reserves-tribunal-rules-1.3419480" TargetMode="External"/><Relationship Id="rId153" Type="http://schemas.openxmlformats.org/officeDocument/2006/relationships/hyperlink" Target="https://linkprotect.cudasvc.com/url?a=https%3a%2f%2fsecureservercdn.net%2f198.71.233.106%2fjjk.2f4.myftpupload.com%2fwp-content%2fuploads%2f2019%2f11%2fBi-Giwen_-E_reprint_complete.pdf&amp;c=E,1,mKT-UiClmwvSBGQkmvR9aB5Zt2HIfTwPS616l3vyh-QJ7tYf7WyCfkCm0r4ebMdfF4yK4KxzLlDVfEZ7uo2lsyOyyPf8IjuPjOKeWvWqBN36vHlod3g,&amp;typo=1" TargetMode="External"/><Relationship Id="rId174" Type="http://schemas.openxmlformats.org/officeDocument/2006/relationships/hyperlink" Target="https://www.youtube.com/watch?v=a6LdtTnAfJQ" TargetMode="External"/><Relationship Id="rId179" Type="http://schemas.openxmlformats.org/officeDocument/2006/relationships/theme" Target="theme/theme1.xml"/><Relationship Id="rId15" Type="http://schemas.openxmlformats.org/officeDocument/2006/relationships/hyperlink" Target="http://www.olgaphoenix.com/key-offerings/self-care-wheel/" TargetMode="External"/><Relationship Id="rId36" Type="http://schemas.openxmlformats.org/officeDocument/2006/relationships/hyperlink" Target="https://www.theglobeandmail.com/opinion/article-canada-needs-to-build-ethical-spaces-for-indigenous-people/" TargetMode="External"/><Relationship Id="rId57" Type="http://schemas.openxmlformats.org/officeDocument/2006/relationships/hyperlink" Target="https://www.spirithorsenation.org/the-red-road" TargetMode="External"/><Relationship Id="rId106" Type="http://schemas.openxmlformats.org/officeDocument/2006/relationships/hyperlink" Target="https://www.mmiwg-ffada.ca/wp-content/uploads/2019/06/Final_Report_Vol_1a.pdf" TargetMode="External"/><Relationship Id="rId127" Type="http://schemas.openxmlformats.org/officeDocument/2006/relationships/hyperlink" Target="https://fpcfr.com/index.php/FPCFR/article/view/25/63" TargetMode="External"/><Relationship Id="rId10" Type="http://schemas.openxmlformats.org/officeDocument/2006/relationships/hyperlink" Target="http://www.nathaliebertin.com/" TargetMode="External"/><Relationship Id="rId31" Type="http://schemas.openxmlformats.org/officeDocument/2006/relationships/hyperlink" Target="https://ojs.library.ubc.ca/index.php/tci/article/view/25/83" TargetMode="External"/><Relationship Id="rId52" Type="http://schemas.openxmlformats.org/officeDocument/2006/relationships/hyperlink" Target="https://www.macleans.ca/society/why-our-kids-need-to-learn-about-residential-schools/" TargetMode="External"/><Relationship Id="rId73" Type="http://schemas.openxmlformats.org/officeDocument/2006/relationships/hyperlink" Target="https://sttpcanada.ctf-fce.ca/lessons/gilles-julien/activities/" TargetMode="External"/><Relationship Id="rId78" Type="http://schemas.openxmlformats.org/officeDocument/2006/relationships/hyperlink" Target="https://www.cbc.ca/news2/interactives/beyond-94-residential-school-map/" TargetMode="External"/><Relationship Id="rId94" Type="http://schemas.openxmlformats.org/officeDocument/2006/relationships/hyperlink" Target="https://www.aptnnews.ca/national-news/no-national-tracking-system-in-place-as-numbers-of-indigenous-women-who-are-murdered-or-go-missing-continues-to-climb/" TargetMode="External"/><Relationship Id="rId99" Type="http://schemas.openxmlformats.org/officeDocument/2006/relationships/hyperlink" Target="https://www.cbc.ca/news/politics/stefanovich-nwac-mmiwg-inquiry-one-year-anniversary-1.5596172" TargetMode="External"/><Relationship Id="rId101" Type="http://schemas.openxmlformats.org/officeDocument/2006/relationships/hyperlink" Target="https://www.aptnnews.ca/national-news/no-national-tracking-system-in-place-as-numbers-of-indigenous-women-who-are-murdered-or-go-missing-continues-to-climb/" TargetMode="External"/><Relationship Id="rId122" Type="http://schemas.openxmlformats.org/officeDocument/2006/relationships/hyperlink" Target="https://activehistory.ca/2017/10/selling-the-sixties-scoop-saskatchewans-adopt-indian-and-metis-project/" TargetMode="External"/><Relationship Id="rId143" Type="http://schemas.openxmlformats.org/officeDocument/2006/relationships/hyperlink" Target="https://indigenousfoundations.arts.ubc.ca/sixties_scoop/" TargetMode="External"/><Relationship Id="rId148" Type="http://schemas.openxmlformats.org/officeDocument/2006/relationships/hyperlink" Target="http://www.ohrc.on.ca/en/interrupted-childhoods" TargetMode="External"/><Relationship Id="rId164" Type="http://schemas.openxmlformats.org/officeDocument/2006/relationships/hyperlink" Target="https://ecampusontario.pressbooks.pub/indigstudies/chapter/lost-generations/" TargetMode="External"/><Relationship Id="rId169" Type="http://schemas.openxmlformats.org/officeDocument/2006/relationships/hyperlink" Target="https://fb.historicacanada.ca/education/english/indigenous-perspectives/IndigenousPerspectives/assets/common/downloads/publication.pdf" TargetMode="External"/><Relationship Id="rId4" Type="http://schemas.openxmlformats.org/officeDocument/2006/relationships/styles" Target="styles.xml"/><Relationship Id="rId9" Type="http://schemas.openxmlformats.org/officeDocument/2006/relationships/hyperlink" Target="http://trc.ca/assets/pdf/Calls_to_Action_English2.pdf" TargetMode="External"/><Relationship Id="rId26" Type="http://schemas.openxmlformats.org/officeDocument/2006/relationships/hyperlink" Target="https://education.alberta.ca/media/3615876/our-words-our-ways.pdf" TargetMode="External"/><Relationship Id="rId47" Type="http://schemas.openxmlformats.org/officeDocument/2006/relationships/hyperlink" Target="https://www.amnesty.org.au/10-ways-to-be-an-ally-to-indigenous-communities/" TargetMode="External"/><Relationship Id="rId68" Type="http://schemas.openxmlformats.org/officeDocument/2006/relationships/hyperlink" Target="http://legacyofhope.ca/" TargetMode="External"/><Relationship Id="rId89" Type="http://schemas.openxmlformats.org/officeDocument/2006/relationships/hyperlink" Target="http://www.rcgs.org/" TargetMode="External"/><Relationship Id="rId112" Type="http://schemas.openxmlformats.org/officeDocument/2006/relationships/hyperlink" Target="http://etfovoice.ca/feature/faceless-doll-project-commemorating-missing-and-murdered-aboriginal-women-and-girls" TargetMode="External"/><Relationship Id="rId133" Type="http://schemas.openxmlformats.org/officeDocument/2006/relationships/hyperlink" Target="https://www.youtube.com/watch?v=xhEh-D7IRQc" TargetMode="External"/><Relationship Id="rId154" Type="http://schemas.openxmlformats.org/officeDocument/2006/relationships/hyperlink" Target="http://legacyofhope.ca/bigiwen/" TargetMode="External"/><Relationship Id="rId175" Type="http://schemas.openxmlformats.org/officeDocument/2006/relationships/hyperlink" Target="https://etfofnmi.ca/" TargetMode="External"/><Relationship Id="rId16" Type="http://schemas.openxmlformats.org/officeDocument/2006/relationships/hyperlink" Target="https://nmaahc.si.edu/learn/talking-about-race/topics/self-care" TargetMode="External"/><Relationship Id="rId37" Type="http://schemas.openxmlformats.org/officeDocument/2006/relationships/hyperlink" Target="https://peopleforeducation.ca/report/what-matters-in-indigenous-education/" TargetMode="External"/><Relationship Id="rId58" Type="http://schemas.openxmlformats.org/officeDocument/2006/relationships/hyperlink" Target="https://www.ictinc.ca/blog/canadian-indian-2" TargetMode="External"/><Relationship Id="rId79" Type="http://schemas.openxmlformats.org/officeDocument/2006/relationships/hyperlink" Target="https://education.nctr.ca/nctr-resources/" TargetMode="External"/><Relationship Id="rId102" Type="http://schemas.openxmlformats.org/officeDocument/2006/relationships/hyperlink" Target="https://www.cbc.ca/news/indigenous/mmiwg-inquiry-new-cases-statistics-databases-1.5162482" TargetMode="External"/><Relationship Id="rId123" Type="http://schemas.openxmlformats.org/officeDocument/2006/relationships/hyperlink" Target="https://indigenousfoundations.arts.ubc.ca/sixties_scoop/" TargetMode="External"/><Relationship Id="rId144" Type="http://schemas.openxmlformats.org/officeDocument/2006/relationships/hyperlink" Target="https://nowtoronto.com/news/sixties-scoop-class-action-goes-to-court/" TargetMode="External"/><Relationship Id="rId90" Type="http://schemas.openxmlformats.org/officeDocument/2006/relationships/hyperlink" Target="https://www.thecanadianencyclopedia.ca/en/article/turtle-island" TargetMode="External"/><Relationship Id="rId165" Type="http://schemas.openxmlformats.org/officeDocument/2006/relationships/hyperlink" Target="https://ecampusontario.pressbooks.pub/indigstudies/chapter/lost-generations/" TargetMode="External"/><Relationship Id="rId27" Type="http://schemas.openxmlformats.org/officeDocument/2006/relationships/hyperlink" Target="https://www.amnesty.org.au/10-ways-to-be-an-ally-to-indigenous-communities/" TargetMode="External"/><Relationship Id="rId48" Type="http://schemas.openxmlformats.org/officeDocument/2006/relationships/hyperlink" Target="https://www.cbc.ca/news/indigenous/intergenerational-impacts-of-residential-schools-1st-steps-of-reconciliation-1.3109827" TargetMode="External"/><Relationship Id="rId69" Type="http://schemas.openxmlformats.org/officeDocument/2006/relationships/hyperlink" Target="http://www.trc.ca/assets/pdf/Executive_Summary_English_Web.pdf" TargetMode="External"/><Relationship Id="rId113" Type="http://schemas.openxmlformats.org/officeDocument/2006/relationships/hyperlink" Target="https://www.goodminds.com/if-i-go-missing-hardcover-ed" TargetMode="External"/><Relationship Id="rId134" Type="http://schemas.openxmlformats.org/officeDocument/2006/relationships/hyperlink" Target="https://www.youtube.com/watch?v=Wo7l3fVj9c4" TargetMode="External"/><Relationship Id="rId80" Type="http://schemas.openxmlformats.org/officeDocument/2006/relationships/hyperlink" Target="https://thecanadianencyclopedia.ca/en/timeline/residential-schools" TargetMode="External"/><Relationship Id="rId155" Type="http://schemas.openxmlformats.org/officeDocument/2006/relationships/hyperlink" Target="http://trc.ca/assets/pdf/Calls_to_Action_English2.pdf" TargetMode="External"/><Relationship Id="rId176" Type="http://schemas.openxmlformats.org/officeDocument/2006/relationships/hyperlink" Target="http://www.etfo.ca/BuildingAJustSociety/FNMI/pages/fnmieducation.aspx" TargetMode="External"/><Relationship Id="rId17" Type="http://schemas.openxmlformats.org/officeDocument/2006/relationships/hyperlink" Target="https://www.tolerance.org/sites/default/files/2017-06/PDA%20Critical%20Practices_0.pdf" TargetMode="External"/><Relationship Id="rId38" Type="http://schemas.openxmlformats.org/officeDocument/2006/relationships/hyperlink" Target="https://physiotherapy.ca/sites/default/files/indigenous_ally_toolkit_en.pdf" TargetMode="External"/><Relationship Id="rId59" Type="http://schemas.openxmlformats.org/officeDocument/2006/relationships/hyperlink" Target="https://www.sac-isc.gc.ca/eng/1100100032463/1572459644986" TargetMode="External"/><Relationship Id="rId103" Type="http://schemas.openxmlformats.org/officeDocument/2006/relationships/hyperlink" Target="https://www.yesmagazine.org/democracy/2017/12/01/pocahontas-is-not-a-name-that-should-offend-you/" TargetMode="External"/><Relationship Id="rId124" Type="http://schemas.openxmlformats.org/officeDocument/2006/relationships/hyperlink" Target="http://legacyofhope.ca/" TargetMode="External"/><Relationship Id="rId70" Type="http://schemas.openxmlformats.org/officeDocument/2006/relationships/hyperlink" Target="https://youtu.be/TTHc50kjCzc" TargetMode="External"/><Relationship Id="rId91" Type="http://schemas.openxmlformats.org/officeDocument/2006/relationships/hyperlink" Target="https://www.yesmagazine.org/democracy/2017/12/01/pocahontas-is-not-a-name-that-should-offend-you/" TargetMode="External"/><Relationship Id="rId145" Type="http://schemas.openxmlformats.org/officeDocument/2006/relationships/hyperlink" Target="https://linkprotect.cudasvc.com/url?a=https%3a%2f%2fsecureservercdn.net%2f198.71.233.106%2fjjk.2f4.myftpupload.com%2fwp-content%2fuploads%2f2019%2f11%2fBi-Giwen_-E_reprint_complete.pdf&amp;c=E,1,mKT-UiClmwvSBGQkmvR9aB5Zt2HIfTwPS616l3vyh-QJ7tYf7WyCfkCm0r4ebMdfF4yK4KxzLlDVfEZ7uo2lsyOyyPf8IjuPjOKeWvWqBN36vHlod3g,&amp;typo=1" TargetMode="External"/><Relationship Id="rId166" Type="http://schemas.openxmlformats.org/officeDocument/2006/relationships/hyperlink" Target="https://ecampusontario.pressbooks.pub/indigstudies/chapter/lost-generations/"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aETxliEvludz0vYfhAlrpEwtKw==">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84FD90-0261-4D49-A5A4-E1F5D326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41</Pages>
  <Words>17877</Words>
  <Characters>101900</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Mishenene</dc:creator>
  <cp:lastModifiedBy>Aida Azarakhsh</cp:lastModifiedBy>
  <cp:revision>6</cp:revision>
  <dcterms:created xsi:type="dcterms:W3CDTF">2020-11-20T19:02:00Z</dcterms:created>
  <dcterms:modified xsi:type="dcterms:W3CDTF">2020-11-24T14:49:00Z</dcterms:modified>
</cp:coreProperties>
</file>